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06E392" w14:textId="77777777" w:rsidR="00A67E99" w:rsidRDefault="00A67E99">
      <w:pPr>
        <w:pStyle w:val="Header"/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</w:t>
      </w:r>
      <w:r w:rsidR="00FD020B">
        <w:pict w14:anchorId="0768F2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filled="t">
            <v:fill color2="black"/>
            <v:imagedata r:id="rId7" o:title=""/>
          </v:shape>
        </w:pict>
      </w:r>
      <w:r>
        <w:t xml:space="preserve">                                                          </w:t>
      </w:r>
      <w:r>
        <w:rPr>
          <w:b/>
          <w:sz w:val="24"/>
          <w:szCs w:val="24"/>
        </w:rPr>
        <w:t>Projektas</w:t>
      </w:r>
    </w:p>
    <w:p w14:paraId="1654FE41" w14:textId="77777777" w:rsidR="00A67E99" w:rsidRDefault="00A67E99">
      <w:pPr>
        <w:pStyle w:val="Header"/>
        <w:jc w:val="center"/>
      </w:pPr>
    </w:p>
    <w:p w14:paraId="55AACF84" w14:textId="77777777" w:rsidR="00A67E99" w:rsidRDefault="00A67E99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PANEVĖŽIO RAJONO SAVIVALDYBĖS TARYBA</w:t>
      </w:r>
    </w:p>
    <w:p w14:paraId="14E7D4DF" w14:textId="77777777" w:rsidR="00A67E99" w:rsidRPr="00AB44B8" w:rsidRDefault="00A67E99">
      <w:pPr>
        <w:pStyle w:val="Header"/>
        <w:jc w:val="center"/>
        <w:rPr>
          <w:sz w:val="24"/>
          <w:szCs w:val="24"/>
        </w:rPr>
      </w:pPr>
    </w:p>
    <w:p w14:paraId="1CDE214B" w14:textId="77777777" w:rsidR="00A67E99" w:rsidRDefault="00A67E99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SPRENDIMAS</w:t>
      </w:r>
    </w:p>
    <w:p w14:paraId="10AFE928" w14:textId="6D18DFC9" w:rsidR="00A67E99" w:rsidRDefault="00A67E99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PANEVĖŽIO RAJONO SAVIVALDYBĖS SMULK</w:t>
      </w:r>
      <w:r w:rsidR="00D805F3">
        <w:rPr>
          <w:b/>
          <w:bCs/>
          <w:sz w:val="24"/>
          <w:szCs w:val="24"/>
        </w:rPr>
        <w:t>IOJO</w:t>
      </w:r>
      <w:r>
        <w:rPr>
          <w:b/>
          <w:bCs/>
          <w:sz w:val="24"/>
          <w:szCs w:val="24"/>
        </w:rPr>
        <w:t xml:space="preserve"> IR VIDUTINIO VERSLO RĖMIMO 20</w:t>
      </w:r>
      <w:r w:rsidR="002132D6">
        <w:rPr>
          <w:b/>
          <w:bCs/>
          <w:sz w:val="24"/>
          <w:szCs w:val="24"/>
        </w:rPr>
        <w:t>2</w:t>
      </w:r>
      <w:r w:rsidR="00F1243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METŲ SĄMATOS PATVIRTINIMO</w:t>
      </w:r>
    </w:p>
    <w:p w14:paraId="47904BC5" w14:textId="77777777" w:rsidR="003B4D83" w:rsidRPr="00E05238" w:rsidRDefault="003B4D83">
      <w:pPr>
        <w:rPr>
          <w:sz w:val="24"/>
          <w:szCs w:val="24"/>
        </w:rPr>
      </w:pPr>
    </w:p>
    <w:p w14:paraId="05B78CCD" w14:textId="77777777" w:rsidR="00A67E99" w:rsidRPr="00E05238" w:rsidRDefault="00A67E99">
      <w:pPr>
        <w:rPr>
          <w:sz w:val="24"/>
          <w:szCs w:val="24"/>
        </w:rPr>
      </w:pPr>
    </w:p>
    <w:p w14:paraId="6DA14BD8" w14:textId="0BDCF9B4" w:rsidR="00A67E99" w:rsidRDefault="00A67E99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2132D6">
        <w:rPr>
          <w:sz w:val="24"/>
          <w:szCs w:val="24"/>
        </w:rPr>
        <w:t>2</w:t>
      </w:r>
      <w:r w:rsidR="00F12434">
        <w:rPr>
          <w:sz w:val="24"/>
          <w:szCs w:val="24"/>
        </w:rPr>
        <w:t>4</w:t>
      </w:r>
      <w:r>
        <w:rPr>
          <w:sz w:val="24"/>
          <w:szCs w:val="24"/>
        </w:rPr>
        <w:t xml:space="preserve"> m. </w:t>
      </w:r>
      <w:r w:rsidR="00F45C97">
        <w:rPr>
          <w:sz w:val="24"/>
          <w:szCs w:val="24"/>
        </w:rPr>
        <w:t xml:space="preserve">vasario </w:t>
      </w:r>
      <w:r w:rsidR="00F12434">
        <w:rPr>
          <w:sz w:val="24"/>
          <w:szCs w:val="24"/>
        </w:rPr>
        <w:t>15</w:t>
      </w:r>
      <w:r>
        <w:rPr>
          <w:sz w:val="24"/>
          <w:szCs w:val="24"/>
        </w:rPr>
        <w:t xml:space="preserve"> d. Nr. T-</w:t>
      </w:r>
    </w:p>
    <w:p w14:paraId="5FE78039" w14:textId="77777777" w:rsidR="00A67E99" w:rsidRDefault="00A67E99">
      <w:pPr>
        <w:jc w:val="center"/>
        <w:rPr>
          <w:sz w:val="24"/>
          <w:szCs w:val="24"/>
        </w:rPr>
      </w:pPr>
      <w:r>
        <w:rPr>
          <w:sz w:val="24"/>
          <w:szCs w:val="24"/>
        </w:rPr>
        <w:t>Panevėžys</w:t>
      </w:r>
    </w:p>
    <w:p w14:paraId="4F2EF421" w14:textId="77777777" w:rsidR="00A67E99" w:rsidRDefault="00A67E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5885A1" w14:textId="77777777" w:rsidR="00A67E99" w:rsidRDefault="00A67E99">
      <w:pPr>
        <w:jc w:val="both"/>
        <w:rPr>
          <w:sz w:val="24"/>
          <w:szCs w:val="24"/>
        </w:rPr>
      </w:pPr>
    </w:p>
    <w:p w14:paraId="7A0B640D" w14:textId="31FCF6C4" w:rsidR="00A67E99" w:rsidRDefault="00A67E99" w:rsidP="00050A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Vadovaudamasi Lietuvos Respublikos vietos savivaldos įstatymo </w:t>
      </w:r>
      <w:r w:rsidR="00851D49">
        <w:rPr>
          <w:sz w:val="24"/>
          <w:szCs w:val="24"/>
        </w:rPr>
        <w:t xml:space="preserve">15 straipsnio 4 dalimi,         </w:t>
      </w:r>
      <w:r>
        <w:rPr>
          <w:sz w:val="24"/>
          <w:szCs w:val="24"/>
        </w:rPr>
        <w:t xml:space="preserve">16 straipsnio </w:t>
      </w:r>
      <w:r w:rsidR="00F12434">
        <w:rPr>
          <w:sz w:val="24"/>
          <w:szCs w:val="24"/>
        </w:rPr>
        <w:t>1 punktu</w:t>
      </w:r>
      <w:r w:rsidR="00050A37">
        <w:rPr>
          <w:sz w:val="24"/>
          <w:szCs w:val="24"/>
        </w:rPr>
        <w:t>, Panevėžio rajono savivaldybės smulk</w:t>
      </w:r>
      <w:r w:rsidR="00D805F3">
        <w:rPr>
          <w:sz w:val="24"/>
          <w:szCs w:val="24"/>
        </w:rPr>
        <w:t>iojo</w:t>
      </w:r>
      <w:r w:rsidR="00050A37">
        <w:rPr>
          <w:sz w:val="24"/>
          <w:szCs w:val="24"/>
        </w:rPr>
        <w:t xml:space="preserve"> ir vidutinio verslo rėmimo nuostatų, patvirtintų Savivaldybės tarybos 20</w:t>
      </w:r>
      <w:r w:rsidR="005C4AA2">
        <w:rPr>
          <w:sz w:val="24"/>
          <w:szCs w:val="24"/>
        </w:rPr>
        <w:t>22</w:t>
      </w:r>
      <w:r w:rsidR="00050A37">
        <w:rPr>
          <w:sz w:val="24"/>
          <w:szCs w:val="24"/>
        </w:rPr>
        <w:t xml:space="preserve"> m. </w:t>
      </w:r>
      <w:r w:rsidR="005C4AA2">
        <w:rPr>
          <w:sz w:val="24"/>
          <w:szCs w:val="24"/>
        </w:rPr>
        <w:t>balandžio 14</w:t>
      </w:r>
      <w:r w:rsidR="00050A37">
        <w:rPr>
          <w:sz w:val="24"/>
          <w:szCs w:val="24"/>
        </w:rPr>
        <w:t xml:space="preserve"> d. sprendimu Nr. T-</w:t>
      </w:r>
      <w:r w:rsidR="00D805F3">
        <w:rPr>
          <w:sz w:val="24"/>
          <w:szCs w:val="24"/>
        </w:rPr>
        <w:t>8</w:t>
      </w:r>
      <w:r w:rsidR="005C4AA2">
        <w:rPr>
          <w:sz w:val="24"/>
          <w:szCs w:val="24"/>
        </w:rPr>
        <w:t>5</w:t>
      </w:r>
      <w:r w:rsidR="00050A37">
        <w:rPr>
          <w:sz w:val="24"/>
          <w:szCs w:val="24"/>
        </w:rPr>
        <w:t xml:space="preserve"> „Dėl Panevėžio rajono savivaldybės smulk</w:t>
      </w:r>
      <w:r w:rsidR="00D805F3">
        <w:rPr>
          <w:sz w:val="24"/>
          <w:szCs w:val="24"/>
        </w:rPr>
        <w:t>iojo</w:t>
      </w:r>
      <w:r w:rsidR="00050A37">
        <w:rPr>
          <w:sz w:val="24"/>
          <w:szCs w:val="24"/>
        </w:rPr>
        <w:t xml:space="preserve"> ir vidutinio verslo </w:t>
      </w:r>
      <w:r w:rsidR="00F45C97">
        <w:rPr>
          <w:sz w:val="24"/>
          <w:szCs w:val="24"/>
        </w:rPr>
        <w:t xml:space="preserve">rėmimo nuostatų patvirtinimo“, </w:t>
      </w:r>
      <w:r w:rsidR="00D805F3">
        <w:rPr>
          <w:sz w:val="24"/>
          <w:szCs w:val="24"/>
        </w:rPr>
        <w:t>1</w:t>
      </w:r>
      <w:r w:rsidR="005C4AA2">
        <w:rPr>
          <w:sz w:val="24"/>
          <w:szCs w:val="24"/>
        </w:rPr>
        <w:t>4</w:t>
      </w:r>
      <w:r w:rsidR="00050A37">
        <w:rPr>
          <w:sz w:val="24"/>
          <w:szCs w:val="24"/>
        </w:rPr>
        <w:t xml:space="preserve"> punktu</w:t>
      </w:r>
      <w:r w:rsidR="00A04EF7">
        <w:rPr>
          <w:sz w:val="24"/>
          <w:szCs w:val="24"/>
        </w:rPr>
        <w:t>,</w:t>
      </w:r>
      <w:r>
        <w:rPr>
          <w:sz w:val="24"/>
          <w:szCs w:val="24"/>
        </w:rPr>
        <w:t xml:space="preserve"> Savivaldybės taryba n u s p r e n d ž i a:</w:t>
      </w:r>
    </w:p>
    <w:p w14:paraId="220A3C83" w14:textId="79C4CCD0" w:rsidR="00A67E99" w:rsidRDefault="00A67E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Patvirtinti Panevėžio rajono savivaldybės </w:t>
      </w:r>
      <w:r w:rsidRPr="001D0BA1">
        <w:rPr>
          <w:sz w:val="24"/>
          <w:szCs w:val="24"/>
        </w:rPr>
        <w:t>smulk</w:t>
      </w:r>
      <w:r w:rsidR="00D805F3" w:rsidRPr="001D0BA1">
        <w:rPr>
          <w:sz w:val="24"/>
          <w:szCs w:val="24"/>
        </w:rPr>
        <w:t>iojo</w:t>
      </w:r>
      <w:r w:rsidRPr="001D0BA1">
        <w:rPr>
          <w:sz w:val="24"/>
          <w:szCs w:val="24"/>
        </w:rPr>
        <w:t xml:space="preserve"> ir vidutinio </w:t>
      </w:r>
      <w:r>
        <w:rPr>
          <w:sz w:val="24"/>
          <w:szCs w:val="24"/>
        </w:rPr>
        <w:t>verslo rėmimo 20</w:t>
      </w:r>
      <w:r w:rsidR="002132D6">
        <w:rPr>
          <w:sz w:val="24"/>
          <w:szCs w:val="24"/>
        </w:rPr>
        <w:t>2</w:t>
      </w:r>
      <w:r w:rsidR="00F12434">
        <w:rPr>
          <w:sz w:val="24"/>
          <w:szCs w:val="24"/>
        </w:rPr>
        <w:t>4</w:t>
      </w:r>
      <w:r>
        <w:rPr>
          <w:sz w:val="24"/>
          <w:szCs w:val="24"/>
        </w:rPr>
        <w:t xml:space="preserve"> metų sąmatą (pridedama).</w:t>
      </w:r>
    </w:p>
    <w:p w14:paraId="7DC035BE" w14:textId="77777777" w:rsidR="00A67E99" w:rsidRDefault="00A67E99">
      <w:pPr>
        <w:tabs>
          <w:tab w:val="left" w:pos="9498"/>
        </w:tabs>
        <w:ind w:right="15"/>
        <w:jc w:val="both"/>
        <w:rPr>
          <w:sz w:val="24"/>
          <w:szCs w:val="24"/>
        </w:rPr>
      </w:pPr>
    </w:p>
    <w:p w14:paraId="51DAB727" w14:textId="77777777" w:rsidR="00A67E99" w:rsidRDefault="00A67E99">
      <w:pPr>
        <w:tabs>
          <w:tab w:val="left" w:pos="9498"/>
        </w:tabs>
        <w:ind w:right="-7"/>
        <w:jc w:val="both"/>
        <w:rPr>
          <w:sz w:val="24"/>
          <w:szCs w:val="24"/>
        </w:rPr>
      </w:pPr>
    </w:p>
    <w:p w14:paraId="4EB13A32" w14:textId="77777777" w:rsidR="00A67E99" w:rsidRDefault="00A67E99">
      <w:pPr>
        <w:jc w:val="both"/>
        <w:rPr>
          <w:sz w:val="24"/>
          <w:szCs w:val="24"/>
        </w:rPr>
      </w:pPr>
    </w:p>
    <w:p w14:paraId="001260A4" w14:textId="77777777" w:rsidR="00A67E99" w:rsidRDefault="00A67E99">
      <w:pPr>
        <w:jc w:val="both"/>
        <w:rPr>
          <w:sz w:val="24"/>
          <w:szCs w:val="24"/>
        </w:rPr>
      </w:pPr>
    </w:p>
    <w:p w14:paraId="5C122A33" w14:textId="77777777" w:rsidR="00A67E99" w:rsidRDefault="00A67E99">
      <w:pPr>
        <w:jc w:val="both"/>
        <w:rPr>
          <w:sz w:val="24"/>
        </w:rPr>
      </w:pPr>
    </w:p>
    <w:p w14:paraId="3FE9D054" w14:textId="77777777" w:rsidR="00A67E99" w:rsidRDefault="00A67E99">
      <w:pPr>
        <w:jc w:val="both"/>
        <w:rPr>
          <w:sz w:val="24"/>
        </w:rPr>
      </w:pPr>
    </w:p>
    <w:p w14:paraId="07E9F9EA" w14:textId="77777777" w:rsidR="00A67E99" w:rsidRDefault="00A67E99">
      <w:pPr>
        <w:jc w:val="both"/>
        <w:rPr>
          <w:sz w:val="24"/>
        </w:rPr>
      </w:pPr>
    </w:p>
    <w:p w14:paraId="36253FDA" w14:textId="77777777" w:rsidR="00A67E99" w:rsidRDefault="00A67E99">
      <w:pPr>
        <w:jc w:val="both"/>
        <w:rPr>
          <w:sz w:val="24"/>
        </w:rPr>
      </w:pPr>
    </w:p>
    <w:p w14:paraId="4E0F70BA" w14:textId="77777777" w:rsidR="00A67E99" w:rsidRDefault="00A67E99">
      <w:pPr>
        <w:jc w:val="both"/>
        <w:rPr>
          <w:sz w:val="24"/>
        </w:rPr>
      </w:pPr>
    </w:p>
    <w:p w14:paraId="416463F1" w14:textId="77777777" w:rsidR="00A67E99" w:rsidRDefault="00A67E99">
      <w:pPr>
        <w:jc w:val="both"/>
        <w:rPr>
          <w:sz w:val="24"/>
        </w:rPr>
      </w:pPr>
    </w:p>
    <w:p w14:paraId="435ADC42" w14:textId="77777777" w:rsidR="00A67E99" w:rsidRDefault="00A67E99">
      <w:pPr>
        <w:jc w:val="both"/>
        <w:rPr>
          <w:sz w:val="24"/>
        </w:rPr>
      </w:pPr>
    </w:p>
    <w:p w14:paraId="0FC0A34D" w14:textId="77777777" w:rsidR="00A67E99" w:rsidRDefault="00A67E99">
      <w:pPr>
        <w:jc w:val="both"/>
        <w:rPr>
          <w:sz w:val="24"/>
        </w:rPr>
      </w:pPr>
    </w:p>
    <w:p w14:paraId="6C4573D9" w14:textId="77777777" w:rsidR="00A67E99" w:rsidRDefault="00A67E99">
      <w:pPr>
        <w:jc w:val="both"/>
        <w:rPr>
          <w:sz w:val="24"/>
        </w:rPr>
      </w:pPr>
    </w:p>
    <w:p w14:paraId="3F7A327C" w14:textId="77777777" w:rsidR="00A67E99" w:rsidRDefault="00A67E99">
      <w:pPr>
        <w:jc w:val="both"/>
        <w:rPr>
          <w:sz w:val="24"/>
        </w:rPr>
      </w:pPr>
    </w:p>
    <w:p w14:paraId="4DEF9331" w14:textId="77777777" w:rsidR="00A67E99" w:rsidRDefault="00A67E99">
      <w:pPr>
        <w:jc w:val="both"/>
        <w:rPr>
          <w:sz w:val="24"/>
        </w:rPr>
      </w:pPr>
    </w:p>
    <w:p w14:paraId="7AEE97F6" w14:textId="77777777" w:rsidR="00A67E99" w:rsidRDefault="00A67E99">
      <w:pPr>
        <w:jc w:val="both"/>
        <w:rPr>
          <w:sz w:val="24"/>
        </w:rPr>
      </w:pPr>
    </w:p>
    <w:p w14:paraId="2E48BE6A" w14:textId="77777777" w:rsidR="00A67E99" w:rsidRDefault="00A67E99">
      <w:pPr>
        <w:jc w:val="both"/>
        <w:rPr>
          <w:sz w:val="24"/>
        </w:rPr>
      </w:pPr>
    </w:p>
    <w:p w14:paraId="37BDC0B3" w14:textId="2FF5A28E" w:rsidR="00A67E99" w:rsidRDefault="00A67E99">
      <w:pPr>
        <w:jc w:val="both"/>
        <w:rPr>
          <w:sz w:val="24"/>
        </w:rPr>
      </w:pPr>
    </w:p>
    <w:p w14:paraId="7D69FC82" w14:textId="66090464" w:rsidR="00FD020B" w:rsidRDefault="00FD020B">
      <w:pPr>
        <w:jc w:val="both"/>
        <w:rPr>
          <w:sz w:val="24"/>
        </w:rPr>
      </w:pPr>
    </w:p>
    <w:p w14:paraId="02FA6DFD" w14:textId="5C5A2779" w:rsidR="00FD020B" w:rsidRDefault="00FD020B">
      <w:pPr>
        <w:jc w:val="both"/>
        <w:rPr>
          <w:sz w:val="24"/>
        </w:rPr>
      </w:pPr>
    </w:p>
    <w:p w14:paraId="09A93F61" w14:textId="3CF11E5E" w:rsidR="00FD020B" w:rsidRDefault="00FD020B">
      <w:pPr>
        <w:jc w:val="both"/>
        <w:rPr>
          <w:sz w:val="24"/>
        </w:rPr>
      </w:pPr>
    </w:p>
    <w:p w14:paraId="0926C37C" w14:textId="77777777" w:rsidR="00FD020B" w:rsidRDefault="00FD020B">
      <w:pPr>
        <w:jc w:val="both"/>
        <w:rPr>
          <w:sz w:val="24"/>
        </w:rPr>
      </w:pPr>
    </w:p>
    <w:p w14:paraId="059664DA" w14:textId="77777777" w:rsidR="00A67E99" w:rsidRDefault="00A67E99">
      <w:pPr>
        <w:jc w:val="both"/>
        <w:rPr>
          <w:sz w:val="24"/>
        </w:rPr>
      </w:pPr>
    </w:p>
    <w:p w14:paraId="75A7C028" w14:textId="77777777" w:rsidR="00A67E99" w:rsidRDefault="00A67E99">
      <w:pPr>
        <w:jc w:val="both"/>
        <w:rPr>
          <w:sz w:val="24"/>
        </w:rPr>
      </w:pPr>
    </w:p>
    <w:p w14:paraId="3F83AAE1" w14:textId="77777777" w:rsidR="00A67E99" w:rsidRDefault="00353765">
      <w:pPr>
        <w:jc w:val="both"/>
        <w:rPr>
          <w:sz w:val="24"/>
        </w:rPr>
      </w:pPr>
      <w:r>
        <w:rPr>
          <w:sz w:val="24"/>
        </w:rPr>
        <w:t>Lina Gaidytė</w:t>
      </w:r>
    </w:p>
    <w:p w14:paraId="393F4664" w14:textId="7689A3D7" w:rsidR="00353765" w:rsidRDefault="00353765">
      <w:pPr>
        <w:jc w:val="both"/>
        <w:rPr>
          <w:sz w:val="24"/>
        </w:rPr>
      </w:pPr>
      <w:r>
        <w:rPr>
          <w:sz w:val="24"/>
        </w:rPr>
        <w:t>202</w:t>
      </w:r>
      <w:r w:rsidR="00F12434">
        <w:rPr>
          <w:sz w:val="24"/>
        </w:rPr>
        <w:t>4-0</w:t>
      </w:r>
      <w:r w:rsidR="00A04EF7">
        <w:rPr>
          <w:sz w:val="24"/>
        </w:rPr>
        <w:t>2-01</w:t>
      </w:r>
    </w:p>
    <w:p w14:paraId="4B7C3D33" w14:textId="77777777" w:rsidR="00A67E99" w:rsidRDefault="00A67E99">
      <w:pPr>
        <w:jc w:val="both"/>
        <w:rPr>
          <w:sz w:val="24"/>
        </w:rPr>
      </w:pPr>
    </w:p>
    <w:p w14:paraId="7844A351" w14:textId="77777777" w:rsidR="00A67E99" w:rsidRDefault="00A67E99">
      <w:pPr>
        <w:jc w:val="both"/>
        <w:rPr>
          <w:sz w:val="24"/>
        </w:rPr>
      </w:pPr>
    </w:p>
    <w:p w14:paraId="748D3662" w14:textId="6802AF75" w:rsidR="00A67E99" w:rsidRDefault="00FD020B">
      <w:pPr>
        <w:ind w:left="5040" w:right="-54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A67E99">
        <w:rPr>
          <w:sz w:val="24"/>
          <w:szCs w:val="24"/>
        </w:rPr>
        <w:t>ATVIRTINTA</w:t>
      </w:r>
    </w:p>
    <w:p w14:paraId="686C3C1E" w14:textId="77777777" w:rsidR="00A67E99" w:rsidRDefault="00A67E99">
      <w:pPr>
        <w:ind w:left="5040" w:right="-1440" w:firstLine="720"/>
        <w:rPr>
          <w:sz w:val="24"/>
          <w:szCs w:val="24"/>
        </w:rPr>
      </w:pPr>
      <w:r>
        <w:rPr>
          <w:sz w:val="24"/>
          <w:szCs w:val="24"/>
        </w:rPr>
        <w:t>Panevėžio rajono savivaldybės tarybos</w:t>
      </w:r>
    </w:p>
    <w:p w14:paraId="1B4B481B" w14:textId="799D3552" w:rsidR="00A67E99" w:rsidRDefault="00A67E99">
      <w:pPr>
        <w:ind w:left="5040" w:right="-1260"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2132D6">
        <w:rPr>
          <w:sz w:val="24"/>
          <w:szCs w:val="24"/>
        </w:rPr>
        <w:t>2</w:t>
      </w:r>
      <w:r w:rsidR="00F12434">
        <w:rPr>
          <w:sz w:val="24"/>
          <w:szCs w:val="24"/>
        </w:rPr>
        <w:t>4</w:t>
      </w:r>
      <w:r>
        <w:rPr>
          <w:sz w:val="24"/>
          <w:szCs w:val="24"/>
        </w:rPr>
        <w:t xml:space="preserve"> m. </w:t>
      </w:r>
      <w:r w:rsidR="00E50BCA">
        <w:rPr>
          <w:sz w:val="24"/>
          <w:szCs w:val="24"/>
        </w:rPr>
        <w:t xml:space="preserve">vasario </w:t>
      </w:r>
      <w:r w:rsidR="00F12434">
        <w:rPr>
          <w:sz w:val="24"/>
          <w:szCs w:val="24"/>
        </w:rPr>
        <w:t>15</w:t>
      </w:r>
      <w:r w:rsidR="005C4AA2">
        <w:rPr>
          <w:sz w:val="24"/>
          <w:szCs w:val="24"/>
        </w:rPr>
        <w:t xml:space="preserve"> </w:t>
      </w:r>
      <w:r>
        <w:rPr>
          <w:sz w:val="24"/>
          <w:szCs w:val="24"/>
        </w:rPr>
        <w:t>d. sprendimu Nr. T-</w:t>
      </w:r>
    </w:p>
    <w:p w14:paraId="3219FB4B" w14:textId="77777777" w:rsidR="00A67E99" w:rsidRDefault="00A67E99">
      <w:pPr>
        <w:ind w:right="-1080"/>
        <w:rPr>
          <w:sz w:val="24"/>
          <w:szCs w:val="24"/>
        </w:rPr>
      </w:pPr>
    </w:p>
    <w:p w14:paraId="29CA2AAA" w14:textId="77777777" w:rsidR="00A67E99" w:rsidRDefault="00A67E99" w:rsidP="006C6EC3">
      <w:pPr>
        <w:rPr>
          <w:b/>
          <w:sz w:val="24"/>
          <w:szCs w:val="24"/>
        </w:rPr>
      </w:pPr>
    </w:p>
    <w:p w14:paraId="4BD37AFF" w14:textId="77777777" w:rsidR="005C4AA2" w:rsidRDefault="005C4AA2" w:rsidP="005C4AA2">
      <w:pPr>
        <w:rPr>
          <w:b/>
          <w:sz w:val="24"/>
          <w:szCs w:val="24"/>
        </w:rPr>
      </w:pPr>
    </w:p>
    <w:p w14:paraId="0B226E2B" w14:textId="15156CCD" w:rsidR="005C4AA2" w:rsidRDefault="005C4AA2" w:rsidP="005C4A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PANEVĖŽIO RAJONO SAVIVALDYBĖS SMULKIOJO IR VIDUTINIO VERSLO RĖMIMO 202</w:t>
      </w:r>
      <w:r w:rsidR="00F1243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METŲ SĄMATA</w:t>
      </w:r>
    </w:p>
    <w:tbl>
      <w:tblPr>
        <w:tblW w:w="922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36"/>
        <w:gridCol w:w="6840"/>
        <w:gridCol w:w="1647"/>
      </w:tblGrid>
      <w:tr w:rsidR="00670FEC" w14:paraId="1438DE42" w14:textId="77777777" w:rsidTr="00F256B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91FD1" w14:textId="77777777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Eil.</w:t>
            </w:r>
          </w:p>
          <w:p w14:paraId="0476779C" w14:textId="77777777" w:rsidR="00670FEC" w:rsidRDefault="00670FE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7579D" w14:textId="77777777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Pavadinimas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07DE" w14:textId="77777777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  <w:p w14:paraId="73BF7D5A" w14:textId="77777777" w:rsidR="00670FEC" w:rsidRDefault="00670FE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(eurais)</w:t>
            </w:r>
          </w:p>
        </w:tc>
      </w:tr>
      <w:tr w:rsidR="00670FEC" w14:paraId="04CF879F" w14:textId="77777777" w:rsidTr="00F256B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3E1D9" w14:textId="036DC1BF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C0EDB" w14:textId="2FC14E56" w:rsidR="00670FEC" w:rsidRDefault="00465866">
            <w:pPr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Iš viso </w:t>
            </w:r>
            <w:r w:rsidR="00FD020B">
              <w:rPr>
                <w:sz w:val="24"/>
                <w:szCs w:val="24"/>
              </w:rPr>
              <w:t>s</w:t>
            </w:r>
            <w:r w:rsidR="00670FEC">
              <w:rPr>
                <w:sz w:val="24"/>
                <w:szCs w:val="24"/>
              </w:rPr>
              <w:t>avivaldybės biudžeto lėš</w:t>
            </w:r>
            <w:r>
              <w:rPr>
                <w:sz w:val="24"/>
                <w:szCs w:val="24"/>
              </w:rPr>
              <w:t>ų</w:t>
            </w:r>
            <w:r w:rsidR="00F256B6">
              <w:rPr>
                <w:sz w:val="24"/>
                <w:szCs w:val="24"/>
              </w:rPr>
              <w:t>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DD45" w14:textId="4E0968F1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31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0 000</w:t>
            </w:r>
          </w:p>
        </w:tc>
      </w:tr>
      <w:tr w:rsidR="00670FEC" w14:paraId="7D91CE40" w14:textId="77777777" w:rsidTr="00F256B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1B367" w14:textId="3A7AAC2F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C51FA" w14:textId="77777777" w:rsidR="00670FEC" w:rsidRDefault="00670FEC">
            <w:pPr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Palūkanų subsidijavimas už paskolas, gautas verslo  projektams įgyvendinti ir </w:t>
            </w:r>
            <w:r w:rsidR="003E64D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ar</w:t>
            </w:r>
            <w:r w:rsidR="003E64DE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verslui vykdyti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1E2AC" w14:textId="1E1084F2" w:rsidR="00670FEC" w:rsidRDefault="009431E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670FEC" w14:paraId="56D753B4" w14:textId="77777777" w:rsidTr="00F256B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2717F" w14:textId="34274756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05E8" w14:textId="77777777" w:rsidR="00670FEC" w:rsidRDefault="00670FEC">
            <w:pPr>
              <w:tabs>
                <w:tab w:val="num" w:pos="2352"/>
              </w:tabs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SVV subjektų darbuotojų kvalifikacijos kėlimo (perkvalifikavimo) išlaidų subsidijavimas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56EA" w14:textId="77777777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670FEC" w14:paraId="49B97E33" w14:textId="77777777" w:rsidTr="00F256B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3149B" w14:textId="2FE4A8DF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4D94" w14:textId="77777777" w:rsidR="00670FEC" w:rsidRDefault="00670FEC">
            <w:pPr>
              <w:tabs>
                <w:tab w:val="num" w:pos="2352"/>
              </w:tabs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Mugių, parodų ir kitų renginių, organizuojamų Lietuvos Respublikoje, subsidijavimas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F2DB6" w14:textId="232B2204" w:rsidR="00670FEC" w:rsidRDefault="009431E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0FEC">
              <w:rPr>
                <w:sz w:val="24"/>
                <w:szCs w:val="24"/>
              </w:rPr>
              <w:t xml:space="preserve"> 000</w:t>
            </w:r>
          </w:p>
        </w:tc>
      </w:tr>
      <w:tr w:rsidR="00670FEC" w14:paraId="5188656B" w14:textId="77777777" w:rsidTr="00F256B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B579F" w14:textId="1B481D02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5A95" w14:textId="77777777" w:rsidR="00670FEC" w:rsidRDefault="00670FEC">
            <w:pPr>
              <w:spacing w:line="252" w:lineRule="auto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</w:rPr>
              <w:t>Mugių, parodų ir kitų renginių, organizuojamų už Lietuvos Respublikos ribų, subsidijavimas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EEA7" w14:textId="70FD53B4" w:rsidR="00670FEC" w:rsidRDefault="009431E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70FEC">
              <w:rPr>
                <w:sz w:val="24"/>
                <w:szCs w:val="24"/>
              </w:rPr>
              <w:t xml:space="preserve"> 000</w:t>
            </w:r>
          </w:p>
        </w:tc>
      </w:tr>
      <w:tr w:rsidR="00670FEC" w14:paraId="73B8A742" w14:textId="77777777" w:rsidTr="00F256B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79129" w14:textId="2B4DC51D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C32F" w14:textId="77777777" w:rsidR="00670FEC" w:rsidRDefault="00670FEC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Naujai įregistruotų SVV subjektų pradinių steigimosi išlaidų subsidijavimas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D47D" w14:textId="337C2CF5" w:rsidR="00670FEC" w:rsidRDefault="009431E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670FEC">
              <w:rPr>
                <w:sz w:val="24"/>
                <w:szCs w:val="24"/>
              </w:rPr>
              <w:t>00</w:t>
            </w:r>
          </w:p>
        </w:tc>
      </w:tr>
      <w:tr w:rsidR="00670FEC" w14:paraId="6D75E7D7" w14:textId="77777777" w:rsidTr="00F256B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585BE" w14:textId="5F927639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79C1" w14:textId="77777777" w:rsidR="00670FEC" w:rsidRDefault="00670FE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Interneto svetainės, elektroninės parduotuvės sukūrimo subsidijavimas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3AFA4" w14:textId="0A5C5BC3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31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670FEC" w14:paraId="212E95CF" w14:textId="77777777" w:rsidTr="00F256B6">
        <w:trPr>
          <w:trHeight w:val="3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C04F6" w14:textId="565FA990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33E7" w14:textId="77777777" w:rsidR="00670FEC" w:rsidRDefault="00670FEC">
            <w:pPr>
              <w:spacing w:line="252" w:lineRule="auto"/>
              <w:rPr>
                <w:sz w:val="24"/>
                <w:szCs w:val="24"/>
                <w:highlight w:val="yellow"/>
                <w:lang w:eastAsia="lt-LT"/>
              </w:rPr>
            </w:pPr>
            <w:r>
              <w:rPr>
                <w:sz w:val="24"/>
                <w:szCs w:val="24"/>
              </w:rPr>
              <w:t>Patalpų, kuriose vykdoma veikla, nuomos mokesčio subsidijavimas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D2EC" w14:textId="5040AE48" w:rsidR="00670FEC" w:rsidRDefault="009431E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0FEC">
              <w:rPr>
                <w:sz w:val="24"/>
                <w:szCs w:val="24"/>
              </w:rPr>
              <w:t xml:space="preserve"> 000</w:t>
            </w:r>
          </w:p>
        </w:tc>
      </w:tr>
      <w:tr w:rsidR="00670FEC" w14:paraId="23759097" w14:textId="77777777" w:rsidTr="00F256B6">
        <w:trPr>
          <w:trHeight w:val="83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5EA2A" w14:textId="1A5C15C2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F712" w14:textId="77777777" w:rsidR="00670FEC" w:rsidRDefault="00670FEC">
            <w:pPr>
              <w:widowControl w:val="0"/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lt-LT"/>
              </w:rPr>
              <w:t xml:space="preserve">Darbo priemonių (naujų ir </w:t>
            </w:r>
            <w:r w:rsidR="003E64DE">
              <w:rPr>
                <w:bCs/>
                <w:sz w:val="24"/>
                <w:szCs w:val="24"/>
                <w:lang w:eastAsia="lt-LT"/>
              </w:rPr>
              <w:t>(</w:t>
            </w:r>
            <w:r>
              <w:rPr>
                <w:bCs/>
                <w:sz w:val="24"/>
                <w:szCs w:val="24"/>
                <w:lang w:eastAsia="lt-LT"/>
              </w:rPr>
              <w:t>ar</w:t>
            </w:r>
            <w:r w:rsidR="003E64DE">
              <w:rPr>
                <w:bCs/>
                <w:sz w:val="24"/>
                <w:szCs w:val="24"/>
                <w:lang w:eastAsia="lt-LT"/>
              </w:rPr>
              <w:t>)</w:t>
            </w:r>
            <w:r>
              <w:rPr>
                <w:bCs/>
                <w:sz w:val="24"/>
                <w:szCs w:val="24"/>
                <w:lang w:eastAsia="lt-LT"/>
              </w:rPr>
              <w:t xml:space="preserve"> naudotų) įsigijimo subsidijavimas, kai sukuriama nauja (papildoma) darbo vieta, įdarbinant </w:t>
            </w:r>
            <w:r w:rsidR="003E64DE">
              <w:rPr>
                <w:bCs/>
                <w:sz w:val="24"/>
                <w:szCs w:val="24"/>
                <w:lang w:eastAsia="lt-LT"/>
              </w:rPr>
              <w:t xml:space="preserve">   </w:t>
            </w:r>
            <w:r>
              <w:rPr>
                <w:bCs/>
                <w:sz w:val="24"/>
                <w:szCs w:val="24"/>
                <w:lang w:eastAsia="lt-LT"/>
              </w:rPr>
              <w:t>darbuotoją (-us) pagal darbo sutartį (-is)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2EA7" w14:textId="190564D4" w:rsidR="00670FEC" w:rsidRDefault="009431E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0FEC">
              <w:rPr>
                <w:sz w:val="24"/>
                <w:szCs w:val="24"/>
              </w:rPr>
              <w:t xml:space="preserve"> 000</w:t>
            </w:r>
          </w:p>
        </w:tc>
      </w:tr>
      <w:tr w:rsidR="00670FEC" w14:paraId="1885C66D" w14:textId="77777777" w:rsidTr="00F256B6">
        <w:trPr>
          <w:trHeight w:val="4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8B51D" w14:textId="05D0EBA9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0595" w14:textId="77777777" w:rsidR="00670FEC" w:rsidRDefault="00670FEC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Verslo planų, paraiškų finansinei paramai iš ES ar kitų fondų gauti parengimo subsidijavimas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FC46" w14:textId="3C9EB59A" w:rsidR="00670FEC" w:rsidRDefault="009431E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FEC">
              <w:rPr>
                <w:sz w:val="24"/>
                <w:szCs w:val="24"/>
              </w:rPr>
              <w:t xml:space="preserve"> 000</w:t>
            </w:r>
          </w:p>
        </w:tc>
      </w:tr>
      <w:tr w:rsidR="00670FEC" w14:paraId="0F4FB7F9" w14:textId="77777777" w:rsidTr="00F256B6">
        <w:trPr>
          <w:trHeight w:val="5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9F187" w14:textId="411C25AA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3AF26" w14:textId="77777777" w:rsidR="00670FEC" w:rsidRDefault="00670FEC">
            <w:pPr>
              <w:snapToGrid w:val="0"/>
              <w:spacing w:after="120" w:line="256" w:lineRule="auto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Informacijos ir konsultacijų teikimo verslo kūrimo bei plėtojimo klausimais paslaugai pirkti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2F5E3" w14:textId="3DA79DE3" w:rsidR="00670FEC" w:rsidRDefault="009431E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1 0</w:t>
            </w:r>
            <w:r w:rsidR="00670FEC">
              <w:rPr>
                <w:sz w:val="24"/>
                <w:szCs w:val="24"/>
              </w:rPr>
              <w:t>00</w:t>
            </w:r>
          </w:p>
        </w:tc>
      </w:tr>
      <w:tr w:rsidR="00670FEC" w14:paraId="08197BB3" w14:textId="77777777" w:rsidTr="00F256B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17468" w14:textId="2BAEDD87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B73AA" w14:textId="77777777" w:rsidR="00670FEC" w:rsidRDefault="00670FEC">
            <w:pPr>
              <w:snapToGrid w:val="0"/>
              <w:spacing w:line="256" w:lineRule="auto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Renginiui „Geriausios Panevėžio rajono įmonės“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1398" w14:textId="35AC83D1" w:rsidR="00670FEC" w:rsidRDefault="009431E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0FEC">
              <w:rPr>
                <w:sz w:val="24"/>
                <w:szCs w:val="24"/>
              </w:rPr>
              <w:t xml:space="preserve"> 000</w:t>
            </w:r>
          </w:p>
        </w:tc>
      </w:tr>
      <w:tr w:rsidR="00670FEC" w14:paraId="2E9F9C10" w14:textId="77777777" w:rsidTr="00F256B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B2E75" w14:textId="274EFC65" w:rsidR="00670FEC" w:rsidRDefault="00670FEC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233B1" w14:textId="77777777" w:rsidR="00670FEC" w:rsidRDefault="00670FEC">
            <w:pPr>
              <w:snapToGrid w:val="0"/>
              <w:spacing w:line="256" w:lineRule="auto"/>
              <w:ind w:right="72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Biodujų gamybos skatinimo subsidijavimas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EA70" w14:textId="6897715E" w:rsidR="00670FEC" w:rsidRDefault="009431E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70FEC">
              <w:rPr>
                <w:sz w:val="24"/>
                <w:szCs w:val="24"/>
              </w:rPr>
              <w:t xml:space="preserve"> 000</w:t>
            </w:r>
          </w:p>
        </w:tc>
      </w:tr>
    </w:tbl>
    <w:p w14:paraId="3C32CF54" w14:textId="77777777" w:rsidR="005C4AA2" w:rsidRDefault="005C4AA2" w:rsidP="005C4AA2">
      <w:pPr>
        <w:jc w:val="center"/>
        <w:rPr>
          <w:b/>
          <w:sz w:val="24"/>
          <w:szCs w:val="24"/>
        </w:rPr>
      </w:pPr>
    </w:p>
    <w:p w14:paraId="0448A83B" w14:textId="77777777" w:rsidR="00A67E99" w:rsidRDefault="00A67E9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726A8352" w14:textId="77777777" w:rsidR="00A67E99" w:rsidRDefault="00A67E99">
      <w:pPr>
        <w:jc w:val="both"/>
        <w:rPr>
          <w:sz w:val="24"/>
          <w:szCs w:val="24"/>
        </w:rPr>
      </w:pPr>
    </w:p>
    <w:p w14:paraId="7B3CE136" w14:textId="77777777" w:rsidR="00A67E99" w:rsidRDefault="00A67E99">
      <w:pPr>
        <w:jc w:val="both"/>
        <w:rPr>
          <w:sz w:val="24"/>
          <w:szCs w:val="24"/>
        </w:rPr>
      </w:pPr>
    </w:p>
    <w:p w14:paraId="6998E1B4" w14:textId="77777777" w:rsidR="00A67E99" w:rsidRDefault="00A67E99">
      <w:pPr>
        <w:jc w:val="both"/>
        <w:rPr>
          <w:sz w:val="24"/>
          <w:szCs w:val="24"/>
        </w:rPr>
      </w:pPr>
    </w:p>
    <w:p w14:paraId="2917B7CB" w14:textId="77777777" w:rsidR="00A67E99" w:rsidRDefault="00A67E99">
      <w:pPr>
        <w:jc w:val="both"/>
        <w:rPr>
          <w:sz w:val="24"/>
          <w:szCs w:val="24"/>
        </w:rPr>
      </w:pPr>
    </w:p>
    <w:p w14:paraId="0DF2B4D3" w14:textId="77777777" w:rsidR="00A67E99" w:rsidRDefault="00A67E99">
      <w:pPr>
        <w:jc w:val="both"/>
      </w:pPr>
    </w:p>
    <w:p w14:paraId="330FC078" w14:textId="77777777" w:rsidR="00A67E99" w:rsidRDefault="00A67E99">
      <w:pPr>
        <w:jc w:val="both"/>
      </w:pPr>
    </w:p>
    <w:p w14:paraId="7E578FCF" w14:textId="77777777" w:rsidR="00A67E99" w:rsidRDefault="00A67E99">
      <w:pPr>
        <w:jc w:val="both"/>
      </w:pPr>
    </w:p>
    <w:p w14:paraId="0034FEB3" w14:textId="77777777" w:rsidR="00A67E99" w:rsidRDefault="00A67E99">
      <w:pPr>
        <w:jc w:val="both"/>
      </w:pPr>
    </w:p>
    <w:p w14:paraId="072127A9" w14:textId="77777777" w:rsidR="00F256B6" w:rsidRDefault="00F256B6">
      <w:pPr>
        <w:jc w:val="both"/>
      </w:pPr>
    </w:p>
    <w:p w14:paraId="46F77DBB" w14:textId="77777777" w:rsidR="00F256B6" w:rsidRDefault="00F256B6">
      <w:pPr>
        <w:jc w:val="both"/>
      </w:pPr>
    </w:p>
    <w:p w14:paraId="0C1BCE4E" w14:textId="77777777" w:rsidR="00A67E99" w:rsidRDefault="00A67E99">
      <w:pPr>
        <w:jc w:val="both"/>
      </w:pPr>
    </w:p>
    <w:p w14:paraId="21C63F6F" w14:textId="77777777" w:rsidR="00670FEC" w:rsidRDefault="00670FEC">
      <w:pPr>
        <w:jc w:val="both"/>
      </w:pPr>
    </w:p>
    <w:p w14:paraId="4D7C56E9" w14:textId="77777777" w:rsidR="00670FEC" w:rsidRDefault="00670FEC">
      <w:pPr>
        <w:jc w:val="both"/>
      </w:pPr>
    </w:p>
    <w:p w14:paraId="361F122F" w14:textId="77777777" w:rsidR="00A67E99" w:rsidRDefault="00A67E99">
      <w:pPr>
        <w:jc w:val="both"/>
      </w:pPr>
    </w:p>
    <w:p w14:paraId="610955A9" w14:textId="77777777" w:rsidR="00A67E99" w:rsidRDefault="00A67E99">
      <w:pPr>
        <w:jc w:val="both"/>
      </w:pPr>
    </w:p>
    <w:p w14:paraId="3E282443" w14:textId="77777777" w:rsidR="00A67E99" w:rsidRDefault="00A67E99">
      <w:pPr>
        <w:ind w:right="-1185"/>
        <w:jc w:val="center"/>
        <w:rPr>
          <w:b/>
          <w:sz w:val="24"/>
        </w:rPr>
      </w:pPr>
      <w:r>
        <w:rPr>
          <w:b/>
          <w:sz w:val="24"/>
        </w:rPr>
        <w:lastRenderedPageBreak/>
        <w:t>PANEVĖŽIO RAJONO SAVIVALDYBĖS ADMINISTRACIJOS</w:t>
      </w:r>
    </w:p>
    <w:p w14:paraId="2503FF73" w14:textId="77777777" w:rsidR="00A67E99" w:rsidRDefault="00A67E99">
      <w:pPr>
        <w:ind w:right="-1185"/>
        <w:jc w:val="center"/>
        <w:rPr>
          <w:b/>
          <w:sz w:val="24"/>
        </w:rPr>
      </w:pPr>
      <w:r>
        <w:rPr>
          <w:b/>
          <w:sz w:val="24"/>
        </w:rPr>
        <w:t>EKONOMIKOS IR TURTO VALDYMO SKYRIUS</w:t>
      </w:r>
    </w:p>
    <w:p w14:paraId="256BA1D7" w14:textId="77777777" w:rsidR="00A67E99" w:rsidRDefault="00A67E99">
      <w:pPr>
        <w:ind w:right="-1185"/>
        <w:rPr>
          <w:sz w:val="24"/>
          <w:szCs w:val="24"/>
        </w:rPr>
      </w:pPr>
    </w:p>
    <w:p w14:paraId="2D2C7E63" w14:textId="77777777" w:rsidR="00A67E99" w:rsidRDefault="00A67E99">
      <w:pPr>
        <w:ind w:right="-1185"/>
        <w:rPr>
          <w:sz w:val="24"/>
          <w:szCs w:val="24"/>
        </w:rPr>
      </w:pPr>
    </w:p>
    <w:p w14:paraId="1EF9682B" w14:textId="77777777" w:rsidR="00A67E99" w:rsidRDefault="00A67E99">
      <w:pPr>
        <w:ind w:right="72"/>
        <w:rPr>
          <w:sz w:val="24"/>
        </w:rPr>
      </w:pPr>
      <w:r>
        <w:rPr>
          <w:sz w:val="24"/>
        </w:rPr>
        <w:t>Panevėžio rajono savivaldybės tarybai</w:t>
      </w:r>
    </w:p>
    <w:p w14:paraId="611E090B" w14:textId="77777777" w:rsidR="00A67E99" w:rsidRDefault="00A67E99">
      <w:pPr>
        <w:ind w:right="72"/>
        <w:rPr>
          <w:sz w:val="24"/>
        </w:rPr>
      </w:pPr>
    </w:p>
    <w:p w14:paraId="584DD984" w14:textId="77777777" w:rsidR="00A67E99" w:rsidRDefault="00A67E99">
      <w:pPr>
        <w:ind w:right="72"/>
        <w:rPr>
          <w:sz w:val="24"/>
        </w:rPr>
      </w:pPr>
    </w:p>
    <w:p w14:paraId="3D9E73B8" w14:textId="4A1037E2" w:rsidR="003C3A8F" w:rsidRPr="00E334FE" w:rsidRDefault="003C3A8F" w:rsidP="00675551">
      <w:pPr>
        <w:pStyle w:val="Heading1"/>
        <w:jc w:val="center"/>
        <w:rPr>
          <w:szCs w:val="24"/>
        </w:rPr>
      </w:pPr>
      <w:r w:rsidRPr="00E334FE">
        <w:rPr>
          <w:bCs/>
          <w:szCs w:val="24"/>
          <w:lang w:eastAsia="lt-LT"/>
        </w:rPr>
        <w:t>SAVIVALDYBĖS TARYBOS SPRENDIMO</w:t>
      </w:r>
      <w:r>
        <w:t xml:space="preserve"> </w:t>
      </w:r>
      <w:r w:rsidR="00A67E99">
        <w:t>„DĖL PANEVĖŽIO RAJONO SAVIVALDYBĖS SMULK</w:t>
      </w:r>
      <w:r w:rsidR="00D805F3">
        <w:t>IOJO</w:t>
      </w:r>
      <w:r w:rsidR="00B751E4">
        <w:t xml:space="preserve"> IR VIDUTINIO VERSLO RĖMIMO 202</w:t>
      </w:r>
      <w:r w:rsidR="00F12434">
        <w:t>4</w:t>
      </w:r>
      <w:r w:rsidR="00A67E99">
        <w:t xml:space="preserve"> METŲ SĄMATOS PATVIRTINIMO“ PROJEKTO</w:t>
      </w:r>
      <w:r w:rsidR="00E334FE">
        <w:t xml:space="preserve"> </w:t>
      </w:r>
      <w:r w:rsidRPr="00E334FE">
        <w:rPr>
          <w:szCs w:val="24"/>
        </w:rPr>
        <w:t>AIŠKINAMASIS RAŠTAS</w:t>
      </w:r>
    </w:p>
    <w:p w14:paraId="02CA40B9" w14:textId="77777777" w:rsidR="00A67E99" w:rsidRDefault="00A67E99">
      <w:pPr>
        <w:ind w:left="720" w:right="72"/>
        <w:jc w:val="center"/>
        <w:rPr>
          <w:sz w:val="24"/>
          <w:szCs w:val="24"/>
        </w:rPr>
      </w:pPr>
    </w:p>
    <w:p w14:paraId="2421BBBF" w14:textId="0CE3DC4D" w:rsidR="00A67E99" w:rsidRDefault="00A67E99">
      <w:pPr>
        <w:ind w:right="72"/>
        <w:jc w:val="center"/>
        <w:rPr>
          <w:sz w:val="24"/>
        </w:rPr>
      </w:pPr>
      <w:r>
        <w:rPr>
          <w:sz w:val="24"/>
        </w:rPr>
        <w:t>20</w:t>
      </w:r>
      <w:r w:rsidR="00C44746">
        <w:rPr>
          <w:sz w:val="24"/>
        </w:rPr>
        <w:t>2</w:t>
      </w:r>
      <w:r w:rsidR="00F12434">
        <w:rPr>
          <w:sz w:val="24"/>
        </w:rPr>
        <w:t>4</w:t>
      </w:r>
      <w:r>
        <w:rPr>
          <w:sz w:val="24"/>
        </w:rPr>
        <w:t xml:space="preserve"> m. </w:t>
      </w:r>
      <w:r w:rsidR="00A04EF7">
        <w:rPr>
          <w:sz w:val="24"/>
        </w:rPr>
        <w:t>vasario 1</w:t>
      </w:r>
      <w:r w:rsidR="00F256B6">
        <w:rPr>
          <w:sz w:val="24"/>
        </w:rPr>
        <w:t xml:space="preserve"> </w:t>
      </w:r>
      <w:r>
        <w:rPr>
          <w:sz w:val="24"/>
        </w:rPr>
        <w:t>d.</w:t>
      </w:r>
    </w:p>
    <w:p w14:paraId="3D2C4D41" w14:textId="77777777" w:rsidR="00A67E99" w:rsidRDefault="00A67E99">
      <w:pPr>
        <w:ind w:right="72"/>
        <w:jc w:val="center"/>
        <w:rPr>
          <w:sz w:val="24"/>
          <w:szCs w:val="24"/>
        </w:rPr>
      </w:pPr>
      <w:r>
        <w:rPr>
          <w:sz w:val="24"/>
          <w:szCs w:val="24"/>
        </w:rPr>
        <w:t>Panevėžys</w:t>
      </w:r>
    </w:p>
    <w:p w14:paraId="679C904D" w14:textId="77777777" w:rsidR="00A67E99" w:rsidRDefault="00A67E99">
      <w:pPr>
        <w:ind w:right="72"/>
        <w:jc w:val="center"/>
        <w:rPr>
          <w:sz w:val="24"/>
          <w:szCs w:val="24"/>
        </w:rPr>
      </w:pPr>
    </w:p>
    <w:p w14:paraId="7C58C411" w14:textId="77777777" w:rsidR="00A67E99" w:rsidRDefault="00E334FE">
      <w:pPr>
        <w:ind w:left="720" w:right="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lt-LT"/>
        </w:rPr>
        <w:t xml:space="preserve">1. </w:t>
      </w:r>
      <w:r w:rsidR="003C3A8F" w:rsidRPr="006E3D11">
        <w:rPr>
          <w:b/>
          <w:bCs/>
          <w:sz w:val="24"/>
          <w:szCs w:val="24"/>
          <w:lang w:eastAsia="lt-LT"/>
        </w:rPr>
        <w:t xml:space="preserve">Sprendimo projekto </w:t>
      </w:r>
      <w:r w:rsidR="003C3A8F">
        <w:rPr>
          <w:b/>
          <w:bCs/>
          <w:sz w:val="24"/>
          <w:szCs w:val="24"/>
          <w:lang w:eastAsia="lt-LT"/>
        </w:rPr>
        <w:t>t</w:t>
      </w:r>
      <w:r w:rsidR="003C3A8F" w:rsidRPr="006E3D11">
        <w:rPr>
          <w:b/>
          <w:bCs/>
          <w:sz w:val="24"/>
          <w:szCs w:val="24"/>
          <w:lang w:eastAsia="lt-LT"/>
        </w:rPr>
        <w:t xml:space="preserve">ikslai </w:t>
      </w:r>
      <w:r w:rsidR="003C3A8F">
        <w:rPr>
          <w:b/>
          <w:bCs/>
          <w:sz w:val="24"/>
          <w:szCs w:val="24"/>
          <w:lang w:eastAsia="lt-LT"/>
        </w:rPr>
        <w:t xml:space="preserve">ir </w:t>
      </w:r>
      <w:r w:rsidR="003C3A8F" w:rsidRPr="006E3D11">
        <w:rPr>
          <w:b/>
          <w:bCs/>
          <w:sz w:val="24"/>
          <w:szCs w:val="24"/>
          <w:lang w:eastAsia="lt-LT"/>
        </w:rPr>
        <w:t>uždaviniai</w:t>
      </w:r>
    </w:p>
    <w:p w14:paraId="7466C82B" w14:textId="3B50BC14" w:rsidR="003C3A8F" w:rsidRDefault="003C3A8F" w:rsidP="003C3A8F">
      <w:pPr>
        <w:pStyle w:val="Betarp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Panevėžio rajono savivaldybės smulkiojo ir vidutinio verslo rėmimo 202</w:t>
      </w:r>
      <w:r w:rsidR="00F12434">
        <w:rPr>
          <w:sz w:val="24"/>
          <w:szCs w:val="24"/>
        </w:rPr>
        <w:t>4</w:t>
      </w:r>
      <w:r>
        <w:rPr>
          <w:sz w:val="24"/>
          <w:szCs w:val="24"/>
        </w:rPr>
        <w:t xml:space="preserve"> metų sąmatos patvirtinimo klausimas svarstytas Smulkiojo ir vidutinio verslo rėmimo </w:t>
      </w:r>
      <w:r w:rsidRPr="003B4D83">
        <w:rPr>
          <w:sz w:val="24"/>
          <w:szCs w:val="24"/>
        </w:rPr>
        <w:t xml:space="preserve">komisijos </w:t>
      </w:r>
      <w:r>
        <w:rPr>
          <w:sz w:val="24"/>
          <w:szCs w:val="24"/>
        </w:rPr>
        <w:t>posėdyje.</w:t>
      </w:r>
    </w:p>
    <w:p w14:paraId="261A0D89" w14:textId="38866D85" w:rsidR="003C3A8F" w:rsidRDefault="003C3A8F" w:rsidP="003C3A8F">
      <w:pPr>
        <w:pStyle w:val="Betarp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Šiuo sprendimo projektu siūloma Savivaldybės tarybai patvirtinti Panevėžio rajono savivaldybės smulkiojo ir vidutinio verslo rėmimo 202</w:t>
      </w:r>
      <w:r w:rsidR="00F12434">
        <w:rPr>
          <w:sz w:val="24"/>
          <w:szCs w:val="24"/>
        </w:rPr>
        <w:t>4</w:t>
      </w:r>
      <w:r>
        <w:rPr>
          <w:sz w:val="24"/>
          <w:szCs w:val="24"/>
        </w:rPr>
        <w:t xml:space="preserve"> metų sąmatą.</w:t>
      </w:r>
    </w:p>
    <w:p w14:paraId="50861A9C" w14:textId="03BF1610" w:rsidR="00A67E99" w:rsidRDefault="00E334FE">
      <w:pPr>
        <w:ind w:right="72" w:firstLine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lt-LT"/>
        </w:rPr>
        <w:t xml:space="preserve">2. </w:t>
      </w:r>
      <w:r w:rsidR="003C3A8F" w:rsidRPr="006E3D11">
        <w:rPr>
          <w:b/>
          <w:bCs/>
          <w:sz w:val="24"/>
          <w:szCs w:val="24"/>
          <w:lang w:eastAsia="lt-LT"/>
        </w:rPr>
        <w:t>Siūlomos</w:t>
      </w:r>
      <w:r w:rsidR="003C3A8F">
        <w:rPr>
          <w:b/>
          <w:bCs/>
          <w:sz w:val="24"/>
          <w:szCs w:val="24"/>
          <w:lang w:eastAsia="lt-LT"/>
        </w:rPr>
        <w:t xml:space="preserve"> teisinio reguliavimo nuostatos</w:t>
      </w:r>
      <w:r w:rsidR="00FD020B" w:rsidRPr="00FD020B">
        <w:rPr>
          <w:b/>
          <w:bCs/>
          <w:sz w:val="24"/>
          <w:szCs w:val="24"/>
          <w:lang w:eastAsia="lt-LT"/>
        </w:rPr>
        <w:t xml:space="preserve"> </w:t>
      </w:r>
      <w:r w:rsidR="00FD020B">
        <w:rPr>
          <w:b/>
          <w:bCs/>
          <w:sz w:val="24"/>
          <w:szCs w:val="24"/>
          <w:lang w:eastAsia="lt-LT"/>
        </w:rPr>
        <w:t>ir l</w:t>
      </w:r>
      <w:r w:rsidR="00FD020B" w:rsidRPr="006E3D11">
        <w:rPr>
          <w:b/>
          <w:bCs/>
          <w:sz w:val="24"/>
          <w:szCs w:val="24"/>
          <w:lang w:eastAsia="lt-LT"/>
        </w:rPr>
        <w:t>aukiami rezultatai</w:t>
      </w:r>
    </w:p>
    <w:p w14:paraId="4F3FE23B" w14:textId="2D1434CE" w:rsidR="00F12434" w:rsidRPr="008A3D36" w:rsidRDefault="00F12434" w:rsidP="00F12434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</w:rPr>
        <w:t>Lietuvos Respublikos vietos savivaldos įstatymo 16</w:t>
      </w:r>
      <w:r w:rsidRPr="00B0077F">
        <w:rPr>
          <w:bCs/>
          <w:sz w:val="24"/>
        </w:rPr>
        <w:t xml:space="preserve"> straipsnio </w:t>
      </w:r>
      <w:r>
        <w:rPr>
          <w:bCs/>
          <w:sz w:val="24"/>
        </w:rPr>
        <w:t>1 punktas nu</w:t>
      </w:r>
      <w:r>
        <w:rPr>
          <w:sz w:val="24"/>
        </w:rPr>
        <w:t xml:space="preserve">mato, </w:t>
      </w:r>
      <w:r w:rsidRPr="008A3D36">
        <w:rPr>
          <w:sz w:val="24"/>
          <w:szCs w:val="24"/>
        </w:rPr>
        <w:t xml:space="preserve">kad  Savivaldybės taryba savo įgaliojimus įgyvendina kolegialiai </w:t>
      </w:r>
      <w:r w:rsidR="00FD020B">
        <w:rPr>
          <w:sz w:val="24"/>
          <w:szCs w:val="24"/>
        </w:rPr>
        <w:t>S</w:t>
      </w:r>
      <w:r w:rsidRPr="008A3D36">
        <w:rPr>
          <w:sz w:val="24"/>
          <w:szCs w:val="24"/>
        </w:rPr>
        <w:t>avivaldybės tarybos posėdžiuose. Savivaldybės taryba svarstomais klausimais priima sprendimus ir kontroliuoja, kaip jie įgyvendinami.</w:t>
      </w:r>
    </w:p>
    <w:p w14:paraId="77289D5B" w14:textId="77777777" w:rsidR="003C3A8F" w:rsidRDefault="003C3A8F" w:rsidP="003C3A8F">
      <w:pPr>
        <w:pStyle w:val="Betarp1"/>
        <w:ind w:firstLine="720"/>
        <w:jc w:val="both"/>
        <w:rPr>
          <w:sz w:val="24"/>
          <w:szCs w:val="24"/>
        </w:rPr>
      </w:pPr>
      <w:r w:rsidRPr="00E911DA">
        <w:rPr>
          <w:sz w:val="24"/>
          <w:szCs w:val="24"/>
        </w:rPr>
        <w:t>Panevėžio rajono savivaldybės smulkiojo ir vidutinio verslo rėmimo nuostatų, patvirtintų</w:t>
      </w:r>
      <w:r>
        <w:rPr>
          <w:sz w:val="24"/>
          <w:szCs w:val="24"/>
        </w:rPr>
        <w:t xml:space="preserve"> Savivaldybės tarybos 20</w:t>
      </w:r>
      <w:r w:rsidR="00675156">
        <w:rPr>
          <w:sz w:val="24"/>
          <w:szCs w:val="24"/>
        </w:rPr>
        <w:t>22</w:t>
      </w:r>
      <w:r>
        <w:rPr>
          <w:sz w:val="24"/>
          <w:szCs w:val="24"/>
        </w:rPr>
        <w:t xml:space="preserve"> m. </w:t>
      </w:r>
      <w:r w:rsidR="00675156">
        <w:rPr>
          <w:sz w:val="24"/>
          <w:szCs w:val="24"/>
        </w:rPr>
        <w:t>balandžio 14</w:t>
      </w:r>
      <w:r>
        <w:rPr>
          <w:sz w:val="24"/>
          <w:szCs w:val="24"/>
        </w:rPr>
        <w:t xml:space="preserve"> d. sprendimu Nr. T-8</w:t>
      </w:r>
      <w:r w:rsidR="00675156">
        <w:rPr>
          <w:sz w:val="24"/>
          <w:szCs w:val="24"/>
        </w:rPr>
        <w:t>5</w:t>
      </w:r>
      <w:r>
        <w:rPr>
          <w:sz w:val="24"/>
          <w:szCs w:val="24"/>
        </w:rPr>
        <w:t>, 1</w:t>
      </w:r>
      <w:r w:rsidR="00675156">
        <w:rPr>
          <w:sz w:val="24"/>
          <w:szCs w:val="24"/>
        </w:rPr>
        <w:t>4</w:t>
      </w:r>
      <w:r>
        <w:rPr>
          <w:sz w:val="24"/>
          <w:szCs w:val="24"/>
        </w:rPr>
        <w:t xml:space="preserve"> punkte numatyta, kad smulkiojo ir vidutinio verslo rėmimo lėšos gali būti naudojamos pagal Panevėžio rajono savivaldybės smulkiojo ir vidutinio verslo rėmimo sąmatą.</w:t>
      </w:r>
    </w:p>
    <w:p w14:paraId="1404CC0F" w14:textId="77777777" w:rsidR="00A67E99" w:rsidRDefault="00A67E99">
      <w:pPr>
        <w:ind w:right="72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Smulk</w:t>
      </w:r>
      <w:r w:rsidR="00D805F3">
        <w:rPr>
          <w:bCs/>
          <w:sz w:val="24"/>
          <w:szCs w:val="24"/>
        </w:rPr>
        <w:t>iojo</w:t>
      </w:r>
      <w:r>
        <w:rPr>
          <w:bCs/>
          <w:sz w:val="24"/>
          <w:szCs w:val="24"/>
        </w:rPr>
        <w:t xml:space="preserve"> ir vidutinio verslo rėmimo lėšos naudojamos tikslingai pagal patvirtintą sąmatą.</w:t>
      </w:r>
    </w:p>
    <w:p w14:paraId="17152781" w14:textId="1C061E41" w:rsidR="00A67E99" w:rsidRDefault="00A67E99">
      <w:pPr>
        <w:ind w:right="72"/>
        <w:jc w:val="both"/>
        <w:rPr>
          <w:b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FD020B">
        <w:rPr>
          <w:b/>
          <w:color w:val="000000"/>
          <w:spacing w:val="-3"/>
          <w:sz w:val="24"/>
          <w:szCs w:val="24"/>
        </w:rPr>
        <w:t>3</w:t>
      </w:r>
      <w:r w:rsidR="00E334FE" w:rsidRPr="00E334FE">
        <w:rPr>
          <w:b/>
          <w:color w:val="000000"/>
          <w:spacing w:val="-3"/>
          <w:sz w:val="24"/>
          <w:szCs w:val="24"/>
        </w:rPr>
        <w:t>.</w:t>
      </w:r>
      <w:r w:rsidR="00E334FE">
        <w:rPr>
          <w:color w:val="000000"/>
          <w:spacing w:val="-3"/>
          <w:sz w:val="24"/>
          <w:szCs w:val="24"/>
        </w:rPr>
        <w:t xml:space="preserve"> </w:t>
      </w:r>
      <w:r w:rsidR="003C3A8F" w:rsidRPr="006E3D11">
        <w:rPr>
          <w:b/>
          <w:bCs/>
          <w:sz w:val="24"/>
          <w:szCs w:val="24"/>
          <w:lang w:eastAsia="lt-LT"/>
        </w:rPr>
        <w:t>Lėšų poreikis ir</w:t>
      </w:r>
      <w:r w:rsidR="003C3A8F">
        <w:rPr>
          <w:b/>
          <w:bCs/>
          <w:sz w:val="24"/>
          <w:szCs w:val="24"/>
          <w:lang w:eastAsia="lt-LT"/>
        </w:rPr>
        <w:t xml:space="preserve"> šaltiniai</w:t>
      </w:r>
    </w:p>
    <w:p w14:paraId="2199415A" w14:textId="3EF2F7C9" w:rsidR="00A67E99" w:rsidRPr="003C3A8F" w:rsidRDefault="00A67E99">
      <w:pPr>
        <w:ind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C3A8F" w:rsidRPr="003C3A8F">
        <w:rPr>
          <w:sz w:val="24"/>
          <w:szCs w:val="24"/>
        </w:rPr>
        <w:t>Savivaldybės biudžeto lėšos</w:t>
      </w:r>
      <w:r w:rsidR="003C3A8F">
        <w:rPr>
          <w:sz w:val="24"/>
          <w:szCs w:val="24"/>
        </w:rPr>
        <w:t xml:space="preserve"> – </w:t>
      </w:r>
      <w:r w:rsidR="00675156">
        <w:rPr>
          <w:sz w:val="24"/>
          <w:szCs w:val="24"/>
        </w:rPr>
        <w:t>1</w:t>
      </w:r>
      <w:r w:rsidR="00C531CD">
        <w:rPr>
          <w:sz w:val="24"/>
          <w:szCs w:val="24"/>
        </w:rPr>
        <w:t>3</w:t>
      </w:r>
      <w:r w:rsidR="00675156">
        <w:rPr>
          <w:sz w:val="24"/>
          <w:szCs w:val="24"/>
        </w:rPr>
        <w:t>0</w:t>
      </w:r>
      <w:r w:rsidR="003C3A8F" w:rsidRPr="003C3A8F">
        <w:rPr>
          <w:sz w:val="24"/>
          <w:szCs w:val="24"/>
        </w:rPr>
        <w:t xml:space="preserve"> tūkst. Eur</w:t>
      </w:r>
      <w:r w:rsidRPr="003C3A8F">
        <w:rPr>
          <w:sz w:val="24"/>
          <w:szCs w:val="24"/>
        </w:rPr>
        <w:t>.</w:t>
      </w:r>
    </w:p>
    <w:p w14:paraId="0F6CEA19" w14:textId="58E6963D" w:rsidR="00A67E99" w:rsidRDefault="00FD020B">
      <w:pPr>
        <w:ind w:right="72" w:firstLine="72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  <w:lang w:eastAsia="lt-LT"/>
        </w:rPr>
        <w:t>4</w:t>
      </w:r>
      <w:r w:rsidR="00E334FE">
        <w:rPr>
          <w:b/>
          <w:bCs/>
          <w:sz w:val="24"/>
          <w:szCs w:val="24"/>
          <w:lang w:eastAsia="lt-LT"/>
        </w:rPr>
        <w:t xml:space="preserve">. </w:t>
      </w:r>
      <w:r w:rsidR="003C3A8F" w:rsidRPr="006E3D11">
        <w:rPr>
          <w:b/>
          <w:bCs/>
          <w:sz w:val="24"/>
          <w:szCs w:val="24"/>
          <w:lang w:eastAsia="lt-LT"/>
        </w:rPr>
        <w:t xml:space="preserve">Kiti reikalingi pagrindimai, skaičiavimai </w:t>
      </w:r>
      <w:r w:rsidR="003C3A8F">
        <w:rPr>
          <w:b/>
          <w:bCs/>
          <w:sz w:val="24"/>
          <w:szCs w:val="24"/>
          <w:lang w:eastAsia="lt-LT"/>
        </w:rPr>
        <w:t>a</w:t>
      </w:r>
      <w:r w:rsidR="003C3A8F" w:rsidRPr="006E3D11">
        <w:rPr>
          <w:b/>
          <w:bCs/>
          <w:sz w:val="24"/>
          <w:szCs w:val="24"/>
          <w:lang w:eastAsia="lt-LT"/>
        </w:rPr>
        <w:t>r paaiškinimai</w:t>
      </w:r>
    </w:p>
    <w:p w14:paraId="605D70BC" w14:textId="210DCD1C" w:rsidR="00FA7A1B" w:rsidRDefault="00A67E99" w:rsidP="00FA7A1B">
      <w:pPr>
        <w:ind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D020B">
        <w:rPr>
          <w:sz w:val="24"/>
          <w:szCs w:val="24"/>
        </w:rPr>
        <w:t>Nėra.</w:t>
      </w:r>
      <w:bookmarkStart w:id="0" w:name="_GoBack"/>
      <w:bookmarkEnd w:id="0"/>
    </w:p>
    <w:p w14:paraId="7BBACA37" w14:textId="77777777" w:rsidR="00A67E99" w:rsidRPr="003C3A8F" w:rsidRDefault="00A67E99">
      <w:pPr>
        <w:ind w:right="72"/>
        <w:jc w:val="both"/>
        <w:rPr>
          <w:sz w:val="24"/>
          <w:szCs w:val="24"/>
        </w:rPr>
      </w:pPr>
    </w:p>
    <w:p w14:paraId="47EC8BBA" w14:textId="77777777" w:rsidR="00A67E99" w:rsidRDefault="00A67E99">
      <w:pPr>
        <w:pStyle w:val="BodyText"/>
        <w:ind w:right="72"/>
        <w:jc w:val="both"/>
        <w:rPr>
          <w:sz w:val="24"/>
          <w:szCs w:val="24"/>
        </w:rPr>
      </w:pPr>
    </w:p>
    <w:p w14:paraId="58B94033" w14:textId="77777777" w:rsidR="00A67E99" w:rsidRDefault="00A67E99">
      <w:pPr>
        <w:ind w:right="72"/>
        <w:jc w:val="both"/>
        <w:rPr>
          <w:sz w:val="24"/>
        </w:rPr>
      </w:pPr>
    </w:p>
    <w:p w14:paraId="55E0D85E" w14:textId="77777777" w:rsidR="00A67E99" w:rsidRDefault="00A67E99">
      <w:pPr>
        <w:ind w:right="72"/>
        <w:jc w:val="both"/>
        <w:rPr>
          <w:sz w:val="24"/>
        </w:rPr>
      </w:pPr>
      <w:r>
        <w:rPr>
          <w:sz w:val="24"/>
        </w:rPr>
        <w:t>Vyr. specialistė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Lina Gaidytė</w:t>
      </w:r>
    </w:p>
    <w:p w14:paraId="2DD960F2" w14:textId="77777777" w:rsidR="003C3A8F" w:rsidRDefault="003C3A8F">
      <w:pPr>
        <w:ind w:right="72"/>
        <w:jc w:val="both"/>
        <w:rPr>
          <w:sz w:val="24"/>
        </w:rPr>
      </w:pPr>
    </w:p>
    <w:sectPr w:rsidR="003C3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20"/>
      <w:pgMar w:top="1190" w:right="567" w:bottom="1134" w:left="1701" w:header="1134" w:footer="720" w:gutter="0"/>
      <w:cols w:space="129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3D6A3" w14:textId="77777777" w:rsidR="0087581D" w:rsidRDefault="0087581D">
      <w:r>
        <w:separator/>
      </w:r>
    </w:p>
  </w:endnote>
  <w:endnote w:type="continuationSeparator" w:id="0">
    <w:p w14:paraId="1FC34AF3" w14:textId="77777777" w:rsidR="0087581D" w:rsidRDefault="0087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FFD64" w14:textId="77777777" w:rsidR="00A67E99" w:rsidRDefault="00A67E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0A83F" w14:textId="77777777" w:rsidR="00A67E99" w:rsidRDefault="00A67E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A36B" w14:textId="77777777" w:rsidR="00A67E99" w:rsidRDefault="00A67E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1AB8" w14:textId="77777777" w:rsidR="0087581D" w:rsidRDefault="0087581D">
      <w:r>
        <w:separator/>
      </w:r>
    </w:p>
  </w:footnote>
  <w:footnote w:type="continuationSeparator" w:id="0">
    <w:p w14:paraId="1DCD2857" w14:textId="77777777" w:rsidR="0087581D" w:rsidRDefault="0087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D5D8" w14:textId="77777777" w:rsidR="00A67E99" w:rsidRDefault="00A67E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B36E" w14:textId="77777777" w:rsidR="00A67E99" w:rsidRDefault="00A67E99">
    <w:pPr>
      <w:pStyle w:val="Header"/>
      <w:ind w:firstLine="1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C81C" w14:textId="77777777" w:rsidR="00A67E99" w:rsidRDefault="00A67E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CA"/>
    <w:rsid w:val="00012814"/>
    <w:rsid w:val="0002491F"/>
    <w:rsid w:val="00050A37"/>
    <w:rsid w:val="0005231E"/>
    <w:rsid w:val="000717FC"/>
    <w:rsid w:val="00092C64"/>
    <w:rsid w:val="0009349C"/>
    <w:rsid w:val="000A37ED"/>
    <w:rsid w:val="000D5EDA"/>
    <w:rsid w:val="00121A63"/>
    <w:rsid w:val="0019299A"/>
    <w:rsid w:val="001B260B"/>
    <w:rsid w:val="001D0BA1"/>
    <w:rsid w:val="001D3784"/>
    <w:rsid w:val="001D504E"/>
    <w:rsid w:val="001E240D"/>
    <w:rsid w:val="00203E90"/>
    <w:rsid w:val="002132D6"/>
    <w:rsid w:val="002174A3"/>
    <w:rsid w:val="0023149A"/>
    <w:rsid w:val="002362E3"/>
    <w:rsid w:val="00253852"/>
    <w:rsid w:val="0025717D"/>
    <w:rsid w:val="00260D9C"/>
    <w:rsid w:val="002C5BB8"/>
    <w:rsid w:val="002D66D6"/>
    <w:rsid w:val="00323FFE"/>
    <w:rsid w:val="00325C36"/>
    <w:rsid w:val="0032737F"/>
    <w:rsid w:val="00327F90"/>
    <w:rsid w:val="00353765"/>
    <w:rsid w:val="003568FF"/>
    <w:rsid w:val="00397129"/>
    <w:rsid w:val="003B4D83"/>
    <w:rsid w:val="003C3A8F"/>
    <w:rsid w:val="003E5FE5"/>
    <w:rsid w:val="003E64DE"/>
    <w:rsid w:val="00422FFB"/>
    <w:rsid w:val="00450F67"/>
    <w:rsid w:val="00465866"/>
    <w:rsid w:val="004937EB"/>
    <w:rsid w:val="004A30AB"/>
    <w:rsid w:val="004A6B23"/>
    <w:rsid w:val="005B297D"/>
    <w:rsid w:val="005C4AA2"/>
    <w:rsid w:val="00602913"/>
    <w:rsid w:val="00627080"/>
    <w:rsid w:val="00670FEC"/>
    <w:rsid w:val="00675156"/>
    <w:rsid w:val="00696609"/>
    <w:rsid w:val="006A59EA"/>
    <w:rsid w:val="006B30EC"/>
    <w:rsid w:val="006C6EC3"/>
    <w:rsid w:val="007219ED"/>
    <w:rsid w:val="00766251"/>
    <w:rsid w:val="007B573B"/>
    <w:rsid w:val="007F38A3"/>
    <w:rsid w:val="00805F31"/>
    <w:rsid w:val="0082478F"/>
    <w:rsid w:val="0085001E"/>
    <w:rsid w:val="00851D49"/>
    <w:rsid w:val="00862BD6"/>
    <w:rsid w:val="00873A02"/>
    <w:rsid w:val="0087581D"/>
    <w:rsid w:val="00922075"/>
    <w:rsid w:val="00940319"/>
    <w:rsid w:val="009431EF"/>
    <w:rsid w:val="009821BD"/>
    <w:rsid w:val="009870E9"/>
    <w:rsid w:val="00987220"/>
    <w:rsid w:val="009B740A"/>
    <w:rsid w:val="009D099E"/>
    <w:rsid w:val="009E379E"/>
    <w:rsid w:val="009E578B"/>
    <w:rsid w:val="009E7ED3"/>
    <w:rsid w:val="009F1940"/>
    <w:rsid w:val="009F23AA"/>
    <w:rsid w:val="00A03746"/>
    <w:rsid w:val="00A04EF7"/>
    <w:rsid w:val="00A42B7F"/>
    <w:rsid w:val="00A45F3D"/>
    <w:rsid w:val="00A67E99"/>
    <w:rsid w:val="00A76394"/>
    <w:rsid w:val="00AB44B8"/>
    <w:rsid w:val="00AB5D13"/>
    <w:rsid w:val="00AB65BD"/>
    <w:rsid w:val="00AC2B95"/>
    <w:rsid w:val="00B04E72"/>
    <w:rsid w:val="00B10E4E"/>
    <w:rsid w:val="00B236C5"/>
    <w:rsid w:val="00B25378"/>
    <w:rsid w:val="00B334AA"/>
    <w:rsid w:val="00B61E60"/>
    <w:rsid w:val="00B751E4"/>
    <w:rsid w:val="00B9232A"/>
    <w:rsid w:val="00BD0B64"/>
    <w:rsid w:val="00BD124C"/>
    <w:rsid w:val="00C44746"/>
    <w:rsid w:val="00C531CD"/>
    <w:rsid w:val="00CA5470"/>
    <w:rsid w:val="00CB7373"/>
    <w:rsid w:val="00CD2076"/>
    <w:rsid w:val="00CD4006"/>
    <w:rsid w:val="00CE0AD5"/>
    <w:rsid w:val="00D36722"/>
    <w:rsid w:val="00D805F3"/>
    <w:rsid w:val="00D90611"/>
    <w:rsid w:val="00DF580D"/>
    <w:rsid w:val="00DF5BF7"/>
    <w:rsid w:val="00E04AA3"/>
    <w:rsid w:val="00E05238"/>
    <w:rsid w:val="00E334FE"/>
    <w:rsid w:val="00E464B8"/>
    <w:rsid w:val="00E50BCA"/>
    <w:rsid w:val="00E911DA"/>
    <w:rsid w:val="00E97E69"/>
    <w:rsid w:val="00EF7744"/>
    <w:rsid w:val="00F0024A"/>
    <w:rsid w:val="00F00970"/>
    <w:rsid w:val="00F10BA8"/>
    <w:rsid w:val="00F12434"/>
    <w:rsid w:val="00F256B6"/>
    <w:rsid w:val="00F45C97"/>
    <w:rsid w:val="00F83BAB"/>
    <w:rsid w:val="00F96651"/>
    <w:rsid w:val="00FA7A1B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647A3E"/>
  <w15:chartTrackingRefBased/>
  <w15:docId w15:val="{24DD9F29-8736-466C-BAEF-86E7B15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atytasispastraiposriftas6">
    <w:name w:val="Numatytasis pastraipos šriftas6"/>
  </w:style>
  <w:style w:type="character" w:customStyle="1" w:styleId="Absatz-Standardschriftart">
    <w:name w:val="Absatz-Standardschriftart"/>
  </w:style>
  <w:style w:type="character" w:customStyle="1" w:styleId="Numatytasispastraiposriftas5">
    <w:name w:val="Numatytasis pastraipos šriftas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atytasispastraiposriftas4">
    <w:name w:val="Numatytasis pastraipos šriftas4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Numatytasispastraiposriftas3">
    <w:name w:val="Numatytasis pastraipos šriftas3"/>
  </w:style>
  <w:style w:type="character" w:customStyle="1" w:styleId="WW-Absatz-Standardschriftart11111111">
    <w:name w:val="WW-Absatz-Standardschriftart11111111"/>
  </w:style>
  <w:style w:type="character" w:customStyle="1" w:styleId="Numatytasispastraiposriftas2">
    <w:name w:val="Numatytasis pastraipos šriftas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atytasispastraiposriftas1">
    <w:name w:val="Numatytasis pastraipos šriftas1"/>
  </w:style>
  <w:style w:type="character" w:customStyle="1" w:styleId="WW-Absatz-Standardschriftart11111111111111">
    <w:name w:val="WW-Absatz-Standardschriftart11111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ntrat7">
    <w:name w:val="Antraštė7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avadinimas7">
    <w:name w:val="Pavadinimas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customStyle="1" w:styleId="Antrat6">
    <w:name w:val="Antraštė6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6">
    <w:name w:val="Pavadinimas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5">
    <w:name w:val="Antraštė5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5">
    <w:name w:val="Pavadinimas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4">
    <w:name w:val="Antraštė4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4">
    <w:name w:val="Pavadinimas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3">
    <w:name w:val="Antraštė3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3">
    <w:name w:val="Pavadinimas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ntrat2">
    <w:name w:val="Antraštė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2">
    <w:name w:val="Pavadinimas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</w:rPr>
  </w:style>
  <w:style w:type="paragraph" w:customStyle="1" w:styleId="prastasistinklapis">
    <w:name w:val="Įprastasis (tinklapis)"/>
    <w:basedOn w:val="Normal"/>
    <w:pPr>
      <w:spacing w:before="100" w:after="100"/>
    </w:pPr>
  </w:style>
  <w:style w:type="paragraph" w:customStyle="1" w:styleId="Betarp1">
    <w:name w:val="Be tarpų1"/>
    <w:pPr>
      <w:suppressAutoHyphens/>
    </w:pPr>
    <w:rPr>
      <w:rFonts w:eastAsia="Arial"/>
      <w:lang w:eastAsia="ar-SA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Pagrindiniotekstotrauka31">
    <w:name w:val="Pagrindinio teksto įtrauka 31"/>
    <w:basedOn w:val="Normal"/>
    <w:pPr>
      <w:ind w:left="426" w:hanging="426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E334FE"/>
    <w:pPr>
      <w:ind w:left="720"/>
      <w:contextualSpacing/>
    </w:pPr>
  </w:style>
  <w:style w:type="paragraph" w:styleId="NoSpacing">
    <w:name w:val="No Spacing"/>
    <w:uiPriority w:val="1"/>
    <w:qFormat/>
    <w:rsid w:val="00F12434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 Jerpyliova</dc:creator>
  <cp:keywords/>
  <cp:lastModifiedBy>User</cp:lastModifiedBy>
  <cp:revision>2</cp:revision>
  <cp:lastPrinted>2024-02-01T07:14:00Z</cp:lastPrinted>
  <dcterms:created xsi:type="dcterms:W3CDTF">2024-02-01T14:21:00Z</dcterms:created>
  <dcterms:modified xsi:type="dcterms:W3CDTF">2024-02-01T14:21:00Z</dcterms:modified>
</cp:coreProperties>
</file>