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DCF" w:rsidRPr="00436619" w:rsidRDefault="00436619" w:rsidP="00537613">
      <w:pPr>
        <w:pStyle w:val="Pagrindiniotekstotrauka"/>
        <w:ind w:left="0" w:right="570"/>
        <w:jc w:val="center"/>
      </w:pPr>
      <w:r>
        <w:rPr>
          <w:b w:val="0"/>
          <w:bCs/>
        </w:rPr>
        <w:t xml:space="preserve">                                                </w:t>
      </w:r>
      <w:r w:rsidR="000D3654">
        <w:rPr>
          <w:b w:val="0"/>
          <w:bCs/>
        </w:rPr>
        <w:t xml:space="preserve">                 </w:t>
      </w:r>
      <w:r>
        <w:rPr>
          <w:b w:val="0"/>
          <w:bCs/>
        </w:rPr>
        <w:t xml:space="preserve">     </w:t>
      </w:r>
      <w:r w:rsidR="0069730C">
        <w:rPr>
          <w:b w:val="0"/>
          <w:bCs/>
          <w:noProof/>
          <w:lang w:eastAsia="lt-LT"/>
        </w:rPr>
        <w:drawing>
          <wp:inline distT="0" distB="0" distL="0" distR="0">
            <wp:extent cx="54292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solidFill>
                      <a:srgbClr val="FFFFFF"/>
                    </a:solidFill>
                    <a:ln>
                      <a:noFill/>
                    </a:ln>
                  </pic:spPr>
                </pic:pic>
              </a:graphicData>
            </a:graphic>
          </wp:inline>
        </w:drawing>
      </w:r>
      <w:r>
        <w:rPr>
          <w:b w:val="0"/>
          <w:bCs/>
        </w:rPr>
        <w:t xml:space="preserve">                                                  </w:t>
      </w:r>
      <w:r w:rsidRPr="00436619">
        <w:rPr>
          <w:bCs/>
        </w:rPr>
        <w:t>Projektas</w:t>
      </w:r>
    </w:p>
    <w:p w:rsidR="00786DCF" w:rsidRPr="00D2467B" w:rsidRDefault="00786DCF">
      <w:pPr>
        <w:pStyle w:val="Antrats"/>
        <w:jc w:val="center"/>
        <w:rPr>
          <w:bCs/>
        </w:rPr>
      </w:pPr>
    </w:p>
    <w:p w:rsidR="00786DCF" w:rsidRPr="00A47954" w:rsidRDefault="00786DCF">
      <w:pPr>
        <w:pStyle w:val="Antrats"/>
        <w:jc w:val="center"/>
        <w:rPr>
          <w:b/>
          <w:caps/>
          <w:sz w:val="28"/>
        </w:rPr>
      </w:pPr>
      <w:r w:rsidRPr="00A47954">
        <w:rPr>
          <w:b/>
          <w:caps/>
          <w:sz w:val="28"/>
        </w:rPr>
        <w:t>panevėžio rajono savivaldybės taryba</w:t>
      </w:r>
    </w:p>
    <w:p w:rsidR="00786DCF" w:rsidRPr="00720785" w:rsidRDefault="00786DCF">
      <w:pPr>
        <w:pStyle w:val="Antrats"/>
        <w:jc w:val="center"/>
        <w:rPr>
          <w:caps/>
          <w:sz w:val="24"/>
        </w:rPr>
      </w:pPr>
    </w:p>
    <w:p w:rsidR="00786DCF" w:rsidRPr="00A47954" w:rsidRDefault="00786DCF">
      <w:pPr>
        <w:pStyle w:val="Antrats"/>
        <w:jc w:val="center"/>
        <w:rPr>
          <w:b/>
          <w:caps/>
          <w:sz w:val="28"/>
          <w:szCs w:val="28"/>
        </w:rPr>
      </w:pPr>
      <w:r w:rsidRPr="00A47954">
        <w:rPr>
          <w:b/>
          <w:caps/>
          <w:sz w:val="28"/>
          <w:szCs w:val="28"/>
        </w:rPr>
        <w:t>sprendimas</w:t>
      </w:r>
    </w:p>
    <w:p w:rsidR="000D3654" w:rsidRPr="000D3654" w:rsidRDefault="000D3654" w:rsidP="000D3654">
      <w:pPr>
        <w:keepNext/>
        <w:widowControl w:val="0"/>
        <w:jc w:val="center"/>
        <w:outlineLvl w:val="3"/>
        <w:rPr>
          <w:rFonts w:eastAsia="Lucida Sans Unicode"/>
          <w:b/>
          <w:sz w:val="24"/>
          <w:szCs w:val="24"/>
          <w:lang w:eastAsia="lt-LT"/>
        </w:rPr>
      </w:pPr>
      <w:r w:rsidRPr="000D3654">
        <w:rPr>
          <w:rFonts w:eastAsia="Lucida Sans Unicode"/>
          <w:b/>
          <w:sz w:val="24"/>
          <w:szCs w:val="24"/>
          <w:lang w:eastAsia="lt-LT"/>
        </w:rPr>
        <w:t xml:space="preserve">DĖL </w:t>
      </w:r>
      <w:r>
        <w:rPr>
          <w:rFonts w:eastAsia="Lucida Sans Unicode"/>
          <w:b/>
          <w:sz w:val="24"/>
          <w:szCs w:val="24"/>
          <w:lang w:eastAsia="lt-LT"/>
        </w:rPr>
        <w:t>PANEVĖŽIO</w:t>
      </w:r>
      <w:r w:rsidRPr="000D3654">
        <w:rPr>
          <w:rFonts w:eastAsia="Lucida Sans Unicode"/>
          <w:b/>
          <w:sz w:val="24"/>
          <w:szCs w:val="24"/>
          <w:lang w:eastAsia="lt-LT"/>
        </w:rPr>
        <w:t xml:space="preserve"> RAJONO SAVIVALDYBĖS PRIVATIZAVIMO KOMISIJOS SUDARYMO IR JOS NUOSTATŲ PATVIRTINIMO</w:t>
      </w:r>
    </w:p>
    <w:p w:rsidR="000D3654" w:rsidRPr="000D3654" w:rsidRDefault="000D3654" w:rsidP="000D3654">
      <w:pPr>
        <w:suppressAutoHyphens w:val="0"/>
        <w:rPr>
          <w:sz w:val="24"/>
          <w:lang w:eastAsia="en-US"/>
        </w:rPr>
      </w:pPr>
    </w:p>
    <w:p w:rsidR="000D3654" w:rsidRPr="000D3654" w:rsidRDefault="000D3654" w:rsidP="000D3654">
      <w:pPr>
        <w:widowControl w:val="0"/>
        <w:jc w:val="center"/>
        <w:rPr>
          <w:rFonts w:eastAsia="Lucida Sans Unicode"/>
          <w:sz w:val="24"/>
          <w:szCs w:val="24"/>
          <w:u w:val="single"/>
          <w:lang w:eastAsia="lt-LT"/>
        </w:rPr>
      </w:pPr>
      <w:r w:rsidRPr="000D3654">
        <w:rPr>
          <w:rFonts w:eastAsia="Lucida Sans Unicode"/>
          <w:sz w:val="24"/>
          <w:szCs w:val="24"/>
          <w:lang w:eastAsia="lt-LT"/>
        </w:rPr>
        <w:t>202</w:t>
      </w:r>
      <w:r>
        <w:rPr>
          <w:rFonts w:eastAsia="Lucida Sans Unicode"/>
          <w:sz w:val="24"/>
          <w:szCs w:val="24"/>
          <w:lang w:eastAsia="lt-LT"/>
        </w:rPr>
        <w:t>4</w:t>
      </w:r>
      <w:r w:rsidRPr="000D3654">
        <w:rPr>
          <w:rFonts w:eastAsia="Lucida Sans Unicode"/>
          <w:sz w:val="24"/>
          <w:szCs w:val="24"/>
          <w:lang w:eastAsia="lt-LT"/>
        </w:rPr>
        <w:t xml:space="preserve"> m. </w:t>
      </w:r>
      <w:r w:rsidR="00953B98">
        <w:rPr>
          <w:rFonts w:eastAsia="Lucida Sans Unicode"/>
          <w:sz w:val="24"/>
          <w:szCs w:val="24"/>
          <w:lang w:eastAsia="lt-LT"/>
        </w:rPr>
        <w:t>vasario</w:t>
      </w:r>
      <w:r w:rsidRPr="000D3654">
        <w:rPr>
          <w:rFonts w:eastAsia="Lucida Sans Unicode"/>
          <w:sz w:val="24"/>
          <w:szCs w:val="24"/>
          <w:lang w:eastAsia="lt-LT"/>
        </w:rPr>
        <w:t xml:space="preserve"> </w:t>
      </w:r>
      <w:r w:rsidR="00953B98">
        <w:rPr>
          <w:rFonts w:eastAsia="Lucida Sans Unicode"/>
          <w:sz w:val="24"/>
          <w:szCs w:val="24"/>
          <w:lang w:eastAsia="lt-LT"/>
        </w:rPr>
        <w:t>1</w:t>
      </w:r>
      <w:r>
        <w:rPr>
          <w:rFonts w:eastAsia="Lucida Sans Unicode"/>
          <w:sz w:val="24"/>
          <w:szCs w:val="24"/>
          <w:lang w:eastAsia="lt-LT"/>
        </w:rPr>
        <w:t>5</w:t>
      </w:r>
      <w:r w:rsidRPr="000D3654">
        <w:rPr>
          <w:rFonts w:eastAsia="Lucida Sans Unicode"/>
          <w:sz w:val="24"/>
          <w:szCs w:val="24"/>
          <w:lang w:eastAsia="lt-LT"/>
        </w:rPr>
        <w:t xml:space="preserve"> d. Nr. T-</w:t>
      </w:r>
    </w:p>
    <w:p w:rsidR="000D3654" w:rsidRPr="000D3654" w:rsidRDefault="000D3654" w:rsidP="000D3654">
      <w:pPr>
        <w:widowControl w:val="0"/>
        <w:jc w:val="center"/>
        <w:rPr>
          <w:rFonts w:eastAsia="Lucida Sans Unicode"/>
          <w:sz w:val="24"/>
          <w:szCs w:val="24"/>
          <w:lang w:eastAsia="lt-LT"/>
        </w:rPr>
      </w:pPr>
      <w:r>
        <w:rPr>
          <w:rFonts w:eastAsia="Lucida Sans Unicode"/>
          <w:sz w:val="24"/>
          <w:szCs w:val="24"/>
          <w:lang w:eastAsia="lt-LT"/>
        </w:rPr>
        <w:t>Panevėžys</w:t>
      </w:r>
    </w:p>
    <w:p w:rsidR="000D3654" w:rsidRPr="000D3654" w:rsidRDefault="000D3654" w:rsidP="000D3654">
      <w:pPr>
        <w:widowControl w:val="0"/>
        <w:tabs>
          <w:tab w:val="left" w:pos="709"/>
        </w:tabs>
        <w:jc w:val="both"/>
        <w:rPr>
          <w:rFonts w:eastAsia="Lucida Sans Unicode"/>
          <w:sz w:val="24"/>
          <w:szCs w:val="24"/>
          <w:lang w:eastAsia="lt-LT"/>
        </w:rPr>
      </w:pPr>
    </w:p>
    <w:p w:rsidR="000D3654" w:rsidRPr="000D3654" w:rsidRDefault="000D3654" w:rsidP="000D3654">
      <w:pPr>
        <w:widowControl w:val="0"/>
        <w:tabs>
          <w:tab w:val="left" w:pos="709"/>
        </w:tabs>
        <w:jc w:val="both"/>
        <w:rPr>
          <w:rFonts w:eastAsia="Lucida Sans Unicode"/>
          <w:sz w:val="24"/>
          <w:szCs w:val="24"/>
          <w:lang w:eastAsia="lt-LT"/>
        </w:rPr>
      </w:pPr>
    </w:p>
    <w:p w:rsidR="000D3654" w:rsidRPr="000D3654" w:rsidRDefault="000D3654" w:rsidP="000D3654">
      <w:pPr>
        <w:suppressAutoHyphens w:val="0"/>
        <w:ind w:firstLine="851"/>
        <w:jc w:val="both"/>
        <w:rPr>
          <w:spacing w:val="60"/>
          <w:sz w:val="24"/>
          <w:szCs w:val="24"/>
          <w:lang w:eastAsia="lt-LT"/>
        </w:rPr>
      </w:pPr>
      <w:r w:rsidRPr="000D3654">
        <w:rPr>
          <w:sz w:val="24"/>
          <w:szCs w:val="24"/>
          <w:lang w:eastAsia="lt-LT"/>
        </w:rPr>
        <w:t xml:space="preserve">Vadovaudamasi Lietuvos Respublikos vietos savivaldos įstatymo 15 straipsnio 2 dalies </w:t>
      </w:r>
      <w:r>
        <w:rPr>
          <w:sz w:val="24"/>
          <w:szCs w:val="24"/>
          <w:lang w:eastAsia="lt-LT"/>
        </w:rPr>
        <w:br/>
      </w:r>
      <w:r w:rsidRPr="000D3654">
        <w:rPr>
          <w:sz w:val="24"/>
          <w:szCs w:val="24"/>
          <w:lang w:eastAsia="lt-LT"/>
        </w:rPr>
        <w:t>4 punktu</w:t>
      </w:r>
      <w:r w:rsidR="00017465">
        <w:rPr>
          <w:sz w:val="24"/>
          <w:szCs w:val="24"/>
          <w:lang w:eastAsia="lt-LT"/>
        </w:rPr>
        <w:t xml:space="preserve"> ir</w:t>
      </w:r>
      <w:r w:rsidR="001D58D1">
        <w:rPr>
          <w:sz w:val="24"/>
          <w:szCs w:val="24"/>
          <w:lang w:eastAsia="lt-LT"/>
        </w:rPr>
        <w:t xml:space="preserve"> 4 dalimi</w:t>
      </w:r>
      <w:r w:rsidR="00017465">
        <w:rPr>
          <w:sz w:val="24"/>
          <w:szCs w:val="24"/>
          <w:lang w:eastAsia="lt-LT"/>
        </w:rPr>
        <w:t xml:space="preserve">, </w:t>
      </w:r>
      <w:r w:rsidRPr="000D3654">
        <w:rPr>
          <w:sz w:val="24"/>
          <w:szCs w:val="24"/>
          <w:lang w:eastAsia="lt-LT"/>
        </w:rPr>
        <w:t xml:space="preserve">Lietuvos Respublikos valstybei ir savivaldybėms priklausančių akcijų privatizavimo įstatymo 6 straipsniu, </w:t>
      </w:r>
      <w:r>
        <w:rPr>
          <w:sz w:val="24"/>
          <w:szCs w:val="24"/>
          <w:lang w:eastAsia="lt-LT"/>
        </w:rPr>
        <w:t>Panevėžio</w:t>
      </w:r>
      <w:r w:rsidRPr="000D3654">
        <w:rPr>
          <w:sz w:val="24"/>
          <w:szCs w:val="24"/>
          <w:lang w:eastAsia="lt-LT"/>
        </w:rPr>
        <w:t xml:space="preserve"> rajono savivaldybės taryba </w:t>
      </w:r>
      <w:r w:rsidRPr="000D3654">
        <w:rPr>
          <w:spacing w:val="60"/>
          <w:sz w:val="24"/>
          <w:szCs w:val="24"/>
          <w:lang w:eastAsia="lt-LT"/>
        </w:rPr>
        <w:t>nusprendžia:</w:t>
      </w:r>
    </w:p>
    <w:p w:rsidR="000D3654" w:rsidRDefault="000D3654" w:rsidP="000D3654">
      <w:pPr>
        <w:widowControl w:val="0"/>
        <w:tabs>
          <w:tab w:val="left" w:pos="0"/>
          <w:tab w:val="left" w:pos="993"/>
        </w:tabs>
        <w:ind w:firstLine="851"/>
        <w:rPr>
          <w:rFonts w:eastAsia="Lucida Sans Unicode"/>
          <w:sz w:val="24"/>
          <w:szCs w:val="24"/>
          <w:lang w:eastAsia="lt-LT"/>
        </w:rPr>
      </w:pPr>
      <w:r w:rsidRPr="000D3654">
        <w:rPr>
          <w:rFonts w:eastAsia="Lucida Sans Unicode"/>
          <w:sz w:val="24"/>
          <w:szCs w:val="24"/>
          <w:lang w:eastAsia="lt-LT"/>
        </w:rPr>
        <w:t>1.</w:t>
      </w:r>
      <w:r w:rsidRPr="000D3654">
        <w:rPr>
          <w:rFonts w:eastAsia="Lucida Sans Unicode"/>
          <w:sz w:val="24"/>
          <w:szCs w:val="24"/>
          <w:lang w:eastAsia="lt-LT"/>
        </w:rPr>
        <w:tab/>
        <w:t xml:space="preserve">Sudaryti </w:t>
      </w:r>
      <w:r>
        <w:rPr>
          <w:rFonts w:eastAsia="Lucida Sans Unicode"/>
          <w:sz w:val="24"/>
          <w:szCs w:val="24"/>
          <w:lang w:eastAsia="lt-LT"/>
        </w:rPr>
        <w:t>Panevėžio</w:t>
      </w:r>
      <w:r w:rsidRPr="000D3654">
        <w:rPr>
          <w:rFonts w:eastAsia="Lucida Sans Unicode"/>
          <w:sz w:val="24"/>
          <w:szCs w:val="24"/>
          <w:lang w:eastAsia="lt-LT"/>
        </w:rPr>
        <w:t xml:space="preserve"> rajono savivaldybės </w:t>
      </w:r>
      <w:r w:rsidR="00503D43">
        <w:rPr>
          <w:rFonts w:eastAsia="Lucida Sans Unicode"/>
          <w:sz w:val="24"/>
          <w:szCs w:val="24"/>
          <w:lang w:eastAsia="lt-LT"/>
        </w:rPr>
        <w:t>p</w:t>
      </w:r>
      <w:r w:rsidRPr="000D3654">
        <w:rPr>
          <w:rFonts w:eastAsia="Lucida Sans Unicode"/>
          <w:sz w:val="24"/>
          <w:szCs w:val="24"/>
          <w:lang w:eastAsia="lt-LT"/>
        </w:rPr>
        <w:t>rivatizavimo komisiją:</w:t>
      </w:r>
    </w:p>
    <w:p w:rsidR="003135A6" w:rsidRDefault="00953B98" w:rsidP="000D3654">
      <w:pPr>
        <w:widowControl w:val="0"/>
        <w:tabs>
          <w:tab w:val="left" w:pos="0"/>
          <w:tab w:val="left" w:pos="993"/>
        </w:tabs>
        <w:ind w:firstLine="851"/>
        <w:rPr>
          <w:rFonts w:eastAsia="Lucida Sans Unicode"/>
          <w:sz w:val="24"/>
          <w:szCs w:val="24"/>
          <w:lang w:eastAsia="lt-LT"/>
        </w:rPr>
      </w:pPr>
      <w:r>
        <w:rPr>
          <w:rFonts w:eastAsia="Lucida Sans Unicode"/>
          <w:sz w:val="24"/>
          <w:szCs w:val="24"/>
          <w:lang w:eastAsia="lt-LT"/>
        </w:rPr>
        <w:t xml:space="preserve">1.1. </w:t>
      </w:r>
      <w:r w:rsidR="003135A6">
        <w:rPr>
          <w:rFonts w:eastAsia="Lucida Sans Unicode"/>
          <w:sz w:val="24"/>
          <w:szCs w:val="24"/>
          <w:lang w:eastAsia="lt-LT"/>
        </w:rPr>
        <w:t>Algimantas Birbilas, Savivaldybės tarybos narys;</w:t>
      </w:r>
    </w:p>
    <w:p w:rsidR="00953B98" w:rsidRDefault="003135A6" w:rsidP="000D3654">
      <w:pPr>
        <w:widowControl w:val="0"/>
        <w:tabs>
          <w:tab w:val="left" w:pos="0"/>
          <w:tab w:val="left" w:pos="993"/>
        </w:tabs>
        <w:ind w:firstLine="851"/>
        <w:rPr>
          <w:rFonts w:eastAsia="Lucida Sans Unicode"/>
          <w:sz w:val="24"/>
          <w:szCs w:val="24"/>
          <w:lang w:eastAsia="lt-LT"/>
        </w:rPr>
      </w:pPr>
      <w:r>
        <w:rPr>
          <w:rFonts w:eastAsia="Lucida Sans Unicode"/>
          <w:sz w:val="24"/>
          <w:szCs w:val="24"/>
          <w:lang w:eastAsia="lt-LT"/>
        </w:rPr>
        <w:t xml:space="preserve">1.2. </w:t>
      </w:r>
      <w:r w:rsidR="00953B98">
        <w:rPr>
          <w:rFonts w:eastAsia="Lucida Sans Unicode"/>
          <w:sz w:val="24"/>
          <w:szCs w:val="24"/>
          <w:lang w:eastAsia="lt-LT"/>
        </w:rPr>
        <w:t>Aldona Čiegytė, Ekonomikos ir turto valdymo skyriaus vedėja;</w:t>
      </w:r>
    </w:p>
    <w:p w:rsidR="003135A6" w:rsidRDefault="003135A6" w:rsidP="000D3654">
      <w:pPr>
        <w:widowControl w:val="0"/>
        <w:tabs>
          <w:tab w:val="left" w:pos="0"/>
          <w:tab w:val="left" w:pos="993"/>
        </w:tabs>
        <w:ind w:firstLine="851"/>
        <w:rPr>
          <w:rFonts w:eastAsia="Lucida Sans Unicode"/>
          <w:sz w:val="24"/>
          <w:szCs w:val="24"/>
          <w:lang w:eastAsia="lt-LT"/>
        </w:rPr>
      </w:pPr>
      <w:r>
        <w:rPr>
          <w:rFonts w:eastAsia="Lucida Sans Unicode"/>
          <w:sz w:val="24"/>
          <w:szCs w:val="24"/>
          <w:lang w:eastAsia="lt-LT"/>
        </w:rPr>
        <w:t>1.3. Šarūnė Karalevičienė, Finansų skyriaus vedėja;</w:t>
      </w:r>
    </w:p>
    <w:p w:rsidR="003135A6" w:rsidRPr="000D3654" w:rsidRDefault="003135A6" w:rsidP="000D3654">
      <w:pPr>
        <w:widowControl w:val="0"/>
        <w:tabs>
          <w:tab w:val="left" w:pos="0"/>
          <w:tab w:val="left" w:pos="993"/>
        </w:tabs>
        <w:ind w:firstLine="851"/>
        <w:rPr>
          <w:rFonts w:eastAsia="Lucida Sans Unicode"/>
          <w:sz w:val="24"/>
          <w:szCs w:val="24"/>
          <w:lang w:eastAsia="lt-LT"/>
        </w:rPr>
      </w:pPr>
      <w:r>
        <w:rPr>
          <w:rFonts w:eastAsia="Lucida Sans Unicode"/>
          <w:sz w:val="24"/>
          <w:szCs w:val="24"/>
          <w:lang w:eastAsia="lt-LT"/>
        </w:rPr>
        <w:t>1.4. Ina Kulikauskienė, Juridinio skyriaus vedėja;</w:t>
      </w:r>
    </w:p>
    <w:p w:rsidR="000D3654" w:rsidRDefault="000D3654" w:rsidP="000D3654">
      <w:pPr>
        <w:widowControl w:val="0"/>
        <w:tabs>
          <w:tab w:val="left" w:pos="0"/>
          <w:tab w:val="left" w:pos="1134"/>
        </w:tabs>
        <w:ind w:firstLine="851"/>
        <w:jc w:val="both"/>
        <w:rPr>
          <w:color w:val="000000"/>
          <w:sz w:val="24"/>
          <w:szCs w:val="24"/>
          <w:shd w:val="clear" w:color="auto" w:fill="FFFFFF"/>
        </w:rPr>
      </w:pPr>
      <w:r>
        <w:rPr>
          <w:rFonts w:eastAsia="Lucida Sans Unicode"/>
          <w:sz w:val="24"/>
          <w:szCs w:val="24"/>
          <w:lang w:eastAsia="lt-LT"/>
        </w:rPr>
        <w:t>1.</w:t>
      </w:r>
      <w:r w:rsidR="003135A6">
        <w:rPr>
          <w:rFonts w:eastAsia="Lucida Sans Unicode"/>
          <w:sz w:val="24"/>
          <w:szCs w:val="24"/>
          <w:lang w:eastAsia="lt-LT"/>
        </w:rPr>
        <w:t>5</w:t>
      </w:r>
      <w:r>
        <w:rPr>
          <w:rFonts w:eastAsia="Lucida Sans Unicode"/>
          <w:sz w:val="24"/>
          <w:szCs w:val="24"/>
          <w:lang w:eastAsia="lt-LT"/>
        </w:rPr>
        <w:t>.</w:t>
      </w:r>
      <w:r w:rsidR="00953B98">
        <w:rPr>
          <w:rFonts w:eastAsia="Lucida Sans Unicode"/>
          <w:sz w:val="24"/>
          <w:szCs w:val="24"/>
          <w:lang w:eastAsia="lt-LT"/>
        </w:rPr>
        <w:t xml:space="preserve"> Jonas Masiokas, Savivaldybės tarybos narys;</w:t>
      </w:r>
    </w:p>
    <w:p w:rsidR="00953B98" w:rsidRDefault="00953B98" w:rsidP="000D3654">
      <w:pPr>
        <w:widowControl w:val="0"/>
        <w:tabs>
          <w:tab w:val="left" w:pos="0"/>
          <w:tab w:val="left" w:pos="1134"/>
        </w:tabs>
        <w:ind w:firstLine="851"/>
        <w:jc w:val="both"/>
        <w:rPr>
          <w:color w:val="000000"/>
          <w:sz w:val="24"/>
          <w:szCs w:val="24"/>
          <w:shd w:val="clear" w:color="auto" w:fill="FFFFFF"/>
        </w:rPr>
      </w:pPr>
      <w:r>
        <w:rPr>
          <w:color w:val="000000"/>
          <w:sz w:val="24"/>
          <w:szCs w:val="24"/>
          <w:shd w:val="clear" w:color="auto" w:fill="FFFFFF"/>
        </w:rPr>
        <w:t>1.</w:t>
      </w:r>
      <w:r w:rsidR="003135A6">
        <w:rPr>
          <w:color w:val="000000"/>
          <w:sz w:val="24"/>
          <w:szCs w:val="24"/>
          <w:shd w:val="clear" w:color="auto" w:fill="FFFFFF"/>
        </w:rPr>
        <w:t>6</w:t>
      </w:r>
      <w:r>
        <w:rPr>
          <w:color w:val="000000"/>
          <w:sz w:val="24"/>
          <w:szCs w:val="24"/>
          <w:shd w:val="clear" w:color="auto" w:fill="FFFFFF"/>
        </w:rPr>
        <w:t>. Petras Nevulis, Savivaldybės tarybos narys;</w:t>
      </w:r>
    </w:p>
    <w:p w:rsidR="003135A6" w:rsidRDefault="003135A6" w:rsidP="000D3654">
      <w:pPr>
        <w:widowControl w:val="0"/>
        <w:tabs>
          <w:tab w:val="left" w:pos="0"/>
          <w:tab w:val="left" w:pos="1134"/>
        </w:tabs>
        <w:ind w:firstLine="851"/>
        <w:jc w:val="both"/>
        <w:rPr>
          <w:color w:val="000000"/>
          <w:sz w:val="24"/>
          <w:szCs w:val="24"/>
          <w:shd w:val="clear" w:color="auto" w:fill="FFFFFF"/>
        </w:rPr>
      </w:pPr>
      <w:r>
        <w:rPr>
          <w:color w:val="000000"/>
          <w:sz w:val="24"/>
          <w:szCs w:val="24"/>
          <w:shd w:val="clear" w:color="auto" w:fill="FFFFFF"/>
        </w:rPr>
        <w:t>1.7. Valentinas Osipovas, Savivaldybės tarybos narys.</w:t>
      </w:r>
    </w:p>
    <w:p w:rsidR="00953B98" w:rsidRPr="00953B98" w:rsidRDefault="00953B98" w:rsidP="000D3654">
      <w:pPr>
        <w:widowControl w:val="0"/>
        <w:tabs>
          <w:tab w:val="left" w:pos="0"/>
          <w:tab w:val="left" w:pos="1134"/>
        </w:tabs>
        <w:ind w:firstLine="851"/>
        <w:jc w:val="both"/>
        <w:rPr>
          <w:rFonts w:eastAsia="Lucida Sans Unicode"/>
          <w:sz w:val="24"/>
          <w:szCs w:val="24"/>
          <w:lang w:eastAsia="lt-LT"/>
        </w:rPr>
      </w:pPr>
      <w:r>
        <w:rPr>
          <w:color w:val="000000"/>
          <w:sz w:val="24"/>
          <w:szCs w:val="24"/>
          <w:shd w:val="clear" w:color="auto" w:fill="FFFFFF"/>
        </w:rPr>
        <w:t>2</w:t>
      </w:r>
      <w:r w:rsidRPr="00953B98">
        <w:rPr>
          <w:color w:val="000000"/>
          <w:sz w:val="24"/>
          <w:szCs w:val="24"/>
          <w:shd w:val="clear" w:color="auto" w:fill="FFFFFF"/>
        </w:rPr>
        <w:t xml:space="preserve">. </w:t>
      </w:r>
      <w:r w:rsidRPr="00953B98">
        <w:rPr>
          <w:color w:val="000000"/>
          <w:sz w:val="24"/>
          <w:szCs w:val="24"/>
        </w:rPr>
        <w:t xml:space="preserve">Paskirti </w:t>
      </w:r>
      <w:r w:rsidR="00503D43">
        <w:rPr>
          <w:rFonts w:eastAsia="Lucida Sans Unicode"/>
          <w:sz w:val="24"/>
          <w:szCs w:val="24"/>
          <w:lang w:eastAsia="lt-LT"/>
        </w:rPr>
        <w:t>Panevėžio</w:t>
      </w:r>
      <w:r w:rsidR="00503D43" w:rsidRPr="000D3654">
        <w:rPr>
          <w:rFonts w:eastAsia="Lucida Sans Unicode"/>
          <w:sz w:val="24"/>
          <w:szCs w:val="24"/>
          <w:lang w:eastAsia="lt-LT"/>
        </w:rPr>
        <w:t xml:space="preserve"> rajono savivaldybės </w:t>
      </w:r>
      <w:r w:rsidR="00503D43">
        <w:rPr>
          <w:rFonts w:eastAsia="Lucida Sans Unicode"/>
          <w:sz w:val="24"/>
          <w:szCs w:val="24"/>
          <w:lang w:eastAsia="lt-LT"/>
        </w:rPr>
        <w:t>p</w:t>
      </w:r>
      <w:r w:rsidRPr="00953B98">
        <w:rPr>
          <w:color w:val="000000"/>
          <w:sz w:val="24"/>
          <w:szCs w:val="24"/>
        </w:rPr>
        <w:t>rivatizavimo komisijos pirmininku savivaldybės tarybos narį </w:t>
      </w:r>
      <w:r w:rsidR="003135A6">
        <w:rPr>
          <w:color w:val="000000"/>
          <w:sz w:val="24"/>
          <w:szCs w:val="24"/>
        </w:rPr>
        <w:t xml:space="preserve">Valentiną Osipovą. </w:t>
      </w:r>
    </w:p>
    <w:p w:rsidR="000D3654" w:rsidRPr="000D3654" w:rsidRDefault="003135A6" w:rsidP="000D3654">
      <w:pPr>
        <w:widowControl w:val="0"/>
        <w:tabs>
          <w:tab w:val="left" w:pos="0"/>
        </w:tabs>
        <w:ind w:firstLine="851"/>
        <w:jc w:val="both"/>
        <w:rPr>
          <w:rFonts w:eastAsia="Lucida Sans Unicode"/>
          <w:sz w:val="24"/>
          <w:szCs w:val="24"/>
          <w:lang w:eastAsia="lt-LT"/>
        </w:rPr>
      </w:pPr>
      <w:r>
        <w:rPr>
          <w:rFonts w:eastAsia="Lucida Sans Unicode"/>
          <w:sz w:val="24"/>
          <w:szCs w:val="24"/>
          <w:lang w:eastAsia="lt-LT"/>
        </w:rPr>
        <w:t>3</w:t>
      </w:r>
      <w:r w:rsidR="000D3654">
        <w:rPr>
          <w:rFonts w:eastAsia="Lucida Sans Unicode"/>
          <w:sz w:val="24"/>
          <w:szCs w:val="24"/>
          <w:lang w:eastAsia="lt-LT"/>
        </w:rPr>
        <w:t>. Patvirtinti Panevėžio</w:t>
      </w:r>
      <w:r w:rsidR="000D3654" w:rsidRPr="000D3654">
        <w:rPr>
          <w:rFonts w:eastAsia="Lucida Sans Unicode"/>
          <w:sz w:val="24"/>
          <w:szCs w:val="24"/>
          <w:lang w:eastAsia="lt-LT"/>
        </w:rPr>
        <w:t xml:space="preserve"> rajono savivaldybės privatizavimo komisijos nuostatus (pridedama).</w:t>
      </w:r>
    </w:p>
    <w:p w:rsidR="000D3654" w:rsidRPr="000D3654" w:rsidRDefault="000D3654" w:rsidP="000D3654">
      <w:pPr>
        <w:keepNext/>
        <w:suppressAutoHyphens w:val="0"/>
        <w:ind w:left="4320" w:firstLine="1634"/>
        <w:jc w:val="both"/>
        <w:outlineLvl w:val="3"/>
        <w:rPr>
          <w:sz w:val="24"/>
          <w:lang w:eastAsia="en-US"/>
        </w:rPr>
        <w:sectPr w:rsidR="000D3654" w:rsidRPr="000D3654">
          <w:headerReference w:type="even" r:id="rId9"/>
          <w:headerReference w:type="default" r:id="rId10"/>
          <w:footerReference w:type="even" r:id="rId11"/>
          <w:footerReference w:type="default" r:id="rId12"/>
          <w:headerReference w:type="first" r:id="rId13"/>
          <w:footerReference w:type="first" r:id="rId14"/>
          <w:footnotePr>
            <w:pos w:val="beneathText"/>
            <w:numRestart w:val="eachPage"/>
          </w:footnotePr>
          <w:endnotePr>
            <w:numFmt w:val="decimal"/>
          </w:endnotePr>
          <w:pgSz w:w="11905" w:h="16837"/>
          <w:pgMar w:top="1134" w:right="567" w:bottom="1134" w:left="1701" w:header="567" w:footer="567" w:gutter="0"/>
          <w:pgNumType w:start="1"/>
          <w:cols w:space="1296"/>
          <w:titlePg/>
          <w:docGrid w:linePitch="326"/>
        </w:sectPr>
      </w:pPr>
    </w:p>
    <w:p w:rsidR="000D3654" w:rsidRPr="000D3654" w:rsidRDefault="000D3654" w:rsidP="000D3654">
      <w:pPr>
        <w:keepNext/>
        <w:suppressAutoHyphens w:val="0"/>
        <w:ind w:left="4320" w:firstLine="1634"/>
        <w:jc w:val="both"/>
        <w:outlineLvl w:val="3"/>
        <w:rPr>
          <w:b/>
          <w:sz w:val="24"/>
          <w:lang w:eastAsia="lt-LT"/>
        </w:rPr>
      </w:pPr>
      <w:r w:rsidRPr="000D3654">
        <w:rPr>
          <w:sz w:val="24"/>
          <w:lang w:eastAsia="lt-LT"/>
        </w:rPr>
        <w:lastRenderedPageBreak/>
        <w:t>PATVIRTINTA</w:t>
      </w:r>
    </w:p>
    <w:p w:rsidR="000D3654" w:rsidRPr="000D3654" w:rsidRDefault="000D3654" w:rsidP="000D3654">
      <w:pPr>
        <w:keepNext/>
        <w:suppressAutoHyphens w:val="0"/>
        <w:ind w:left="4320" w:firstLine="1634"/>
        <w:jc w:val="both"/>
        <w:outlineLvl w:val="3"/>
        <w:rPr>
          <w:sz w:val="24"/>
          <w:lang w:eastAsia="lt-LT"/>
        </w:rPr>
      </w:pPr>
      <w:r>
        <w:rPr>
          <w:sz w:val="24"/>
          <w:lang w:eastAsia="lt-LT"/>
        </w:rPr>
        <w:t>Panevėžio</w:t>
      </w:r>
      <w:r w:rsidRPr="000D3654">
        <w:rPr>
          <w:sz w:val="24"/>
          <w:lang w:eastAsia="lt-LT"/>
        </w:rPr>
        <w:t xml:space="preserve"> rajono savivaldybės tarybos</w:t>
      </w:r>
    </w:p>
    <w:p w:rsidR="000D3654" w:rsidRPr="000D3654" w:rsidRDefault="000D3654" w:rsidP="000D3654">
      <w:pPr>
        <w:suppressAutoHyphens w:val="0"/>
        <w:ind w:firstLine="5954"/>
        <w:jc w:val="both"/>
        <w:rPr>
          <w:sz w:val="24"/>
          <w:lang w:eastAsia="lt-LT"/>
        </w:rPr>
      </w:pPr>
      <w:r w:rsidRPr="000D3654">
        <w:rPr>
          <w:sz w:val="24"/>
          <w:lang w:eastAsia="lt-LT"/>
        </w:rPr>
        <w:t>202</w:t>
      </w:r>
      <w:r>
        <w:rPr>
          <w:sz w:val="24"/>
          <w:lang w:eastAsia="lt-LT"/>
        </w:rPr>
        <w:t>4</w:t>
      </w:r>
      <w:r w:rsidRPr="000D3654">
        <w:rPr>
          <w:sz w:val="24"/>
          <w:lang w:eastAsia="lt-LT"/>
        </w:rPr>
        <w:t xml:space="preserve"> m. </w:t>
      </w:r>
      <w:r w:rsidR="00953B98">
        <w:rPr>
          <w:sz w:val="24"/>
          <w:lang w:eastAsia="lt-LT"/>
        </w:rPr>
        <w:t>vasario 1</w:t>
      </w:r>
      <w:r>
        <w:rPr>
          <w:sz w:val="24"/>
          <w:lang w:eastAsia="lt-LT"/>
        </w:rPr>
        <w:t>5</w:t>
      </w:r>
      <w:r w:rsidRPr="000D3654">
        <w:rPr>
          <w:sz w:val="24"/>
          <w:lang w:eastAsia="lt-LT"/>
        </w:rPr>
        <w:t xml:space="preserve"> d. sprendimu </w:t>
      </w:r>
    </w:p>
    <w:p w:rsidR="000D3654" w:rsidRPr="000D3654" w:rsidRDefault="000D3654" w:rsidP="000D3654">
      <w:pPr>
        <w:suppressAutoHyphens w:val="0"/>
        <w:ind w:firstLine="5954"/>
        <w:jc w:val="both"/>
        <w:rPr>
          <w:sz w:val="24"/>
          <w:lang w:eastAsia="lt-LT"/>
        </w:rPr>
      </w:pPr>
      <w:r w:rsidRPr="000D3654">
        <w:rPr>
          <w:sz w:val="24"/>
          <w:lang w:eastAsia="lt-LT"/>
        </w:rPr>
        <w:t>Nr. T-</w:t>
      </w:r>
    </w:p>
    <w:p w:rsidR="000D3654" w:rsidRPr="000D3654" w:rsidRDefault="000D3654" w:rsidP="000D3654">
      <w:pPr>
        <w:suppressAutoHyphens w:val="0"/>
        <w:jc w:val="both"/>
        <w:rPr>
          <w:sz w:val="24"/>
          <w:szCs w:val="24"/>
          <w:lang w:eastAsia="lt-LT"/>
        </w:rPr>
      </w:pPr>
    </w:p>
    <w:p w:rsidR="000D3654" w:rsidRPr="000D3654" w:rsidRDefault="000D3654" w:rsidP="000D3654">
      <w:pPr>
        <w:suppressAutoHyphens w:val="0"/>
        <w:jc w:val="both"/>
        <w:rPr>
          <w:sz w:val="24"/>
          <w:szCs w:val="24"/>
          <w:lang w:eastAsia="lt-LT"/>
        </w:rPr>
      </w:pPr>
    </w:p>
    <w:p w:rsidR="000D3654" w:rsidRPr="000D3654" w:rsidRDefault="000D3654" w:rsidP="000D36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
          <w:sz w:val="24"/>
          <w:szCs w:val="24"/>
          <w:lang w:eastAsia="lt-LT"/>
        </w:rPr>
      </w:pPr>
      <w:r>
        <w:rPr>
          <w:b/>
          <w:sz w:val="24"/>
          <w:szCs w:val="24"/>
          <w:lang w:eastAsia="lt-LT"/>
        </w:rPr>
        <w:t>PANEVĖŽIO</w:t>
      </w:r>
      <w:r w:rsidRPr="000D3654">
        <w:rPr>
          <w:b/>
          <w:sz w:val="24"/>
          <w:szCs w:val="24"/>
          <w:lang w:eastAsia="lt-LT"/>
        </w:rPr>
        <w:t xml:space="preserve"> RAJONO SAVIVALDYBĖS PRIVATIZAVIMO KOMISIJOS NUOSTATAI</w:t>
      </w:r>
    </w:p>
    <w:p w:rsidR="000D3654" w:rsidRPr="000D3654" w:rsidRDefault="000D3654" w:rsidP="000D36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4"/>
          <w:szCs w:val="24"/>
          <w:lang w:eastAsia="lt-LT"/>
        </w:rPr>
      </w:pPr>
    </w:p>
    <w:p w:rsidR="000D3654" w:rsidRPr="000D3654" w:rsidRDefault="000D3654" w:rsidP="000D36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
          <w:sz w:val="24"/>
          <w:szCs w:val="24"/>
          <w:lang w:eastAsia="lt-LT"/>
        </w:rPr>
      </w:pPr>
      <w:r w:rsidRPr="000D3654">
        <w:rPr>
          <w:b/>
          <w:sz w:val="24"/>
          <w:szCs w:val="24"/>
          <w:lang w:eastAsia="lt-LT"/>
        </w:rPr>
        <w:t>I SKYRIUS</w:t>
      </w:r>
    </w:p>
    <w:p w:rsidR="000D3654" w:rsidRPr="000D3654" w:rsidRDefault="000D3654" w:rsidP="000D36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
          <w:sz w:val="24"/>
          <w:szCs w:val="24"/>
          <w:lang w:eastAsia="lt-LT"/>
        </w:rPr>
      </w:pPr>
      <w:r w:rsidRPr="000D3654">
        <w:rPr>
          <w:b/>
          <w:sz w:val="24"/>
          <w:szCs w:val="24"/>
          <w:lang w:eastAsia="lt-LT"/>
        </w:rPr>
        <w:t>BENDROSIOS NUOSTATOS</w:t>
      </w:r>
    </w:p>
    <w:p w:rsidR="000D3654" w:rsidRPr="000D3654" w:rsidRDefault="000D3654" w:rsidP="000D36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4"/>
          <w:szCs w:val="24"/>
          <w:lang w:eastAsia="lt-LT"/>
        </w:rPr>
      </w:pPr>
    </w:p>
    <w:p w:rsidR="000D3654" w:rsidRPr="000D3654" w:rsidRDefault="000D3654" w:rsidP="000D3654">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993"/>
        <w:jc w:val="both"/>
        <w:rPr>
          <w:sz w:val="24"/>
          <w:szCs w:val="24"/>
          <w:lang w:eastAsia="lt-LT"/>
        </w:rPr>
      </w:pPr>
      <w:r w:rsidRPr="000D3654">
        <w:rPr>
          <w:sz w:val="24"/>
          <w:szCs w:val="24"/>
          <w:lang w:eastAsia="lt-LT"/>
        </w:rPr>
        <w:t xml:space="preserve">1. </w:t>
      </w:r>
      <w:r w:rsidR="00C30D28">
        <w:rPr>
          <w:sz w:val="24"/>
          <w:szCs w:val="24"/>
          <w:lang w:eastAsia="lt-LT"/>
        </w:rPr>
        <w:t>Panevėžio</w:t>
      </w:r>
      <w:r w:rsidRPr="000D3654">
        <w:rPr>
          <w:sz w:val="24"/>
          <w:szCs w:val="24"/>
          <w:lang w:eastAsia="lt-LT"/>
        </w:rPr>
        <w:t xml:space="preserve"> rajono savivaldybės privatizavimo komisijos nuostatai (toliau – Nuostatai) reguliuoja Lietuvos Respublikos valstybei ir savivaldybėms priklausančių akcijų privatizavimo įstatyme (toliau – Privatizavimo įstatymas) nurodytos privatizavimo komisijos posėdžių šaukimo </w:t>
      </w:r>
      <w:r w:rsidR="00847767">
        <w:rPr>
          <w:sz w:val="24"/>
          <w:szCs w:val="24"/>
          <w:lang w:eastAsia="lt-LT"/>
        </w:rPr>
        <w:t xml:space="preserve">ir </w:t>
      </w:r>
      <w:r w:rsidRPr="000D3654">
        <w:rPr>
          <w:sz w:val="24"/>
          <w:szCs w:val="24"/>
          <w:lang w:eastAsia="lt-LT"/>
        </w:rPr>
        <w:t>darbo organizavimo tvarką.</w:t>
      </w:r>
    </w:p>
    <w:p w:rsidR="00FF2AE6" w:rsidRPr="000D3654" w:rsidRDefault="000D3654" w:rsidP="00FF2AE6">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993"/>
        <w:jc w:val="both"/>
        <w:rPr>
          <w:sz w:val="24"/>
          <w:szCs w:val="24"/>
          <w:lang w:eastAsia="lt-LT"/>
        </w:rPr>
      </w:pPr>
      <w:r w:rsidRPr="000D3654">
        <w:rPr>
          <w:sz w:val="24"/>
          <w:szCs w:val="24"/>
          <w:lang w:eastAsia="lt-LT"/>
        </w:rPr>
        <w:t>2</w:t>
      </w:r>
      <w:r w:rsidR="00FF2AE6" w:rsidRPr="00847767">
        <w:rPr>
          <w:sz w:val="24"/>
          <w:szCs w:val="24"/>
          <w:lang w:eastAsia="lt-LT"/>
        </w:rPr>
        <w:t>. Panevėžio rajono savivaldybės privatizavimo  komisija (toliau</w:t>
      </w:r>
      <w:r w:rsidR="00FF2AE6" w:rsidRPr="000D3654">
        <w:rPr>
          <w:sz w:val="24"/>
          <w:szCs w:val="24"/>
          <w:lang w:eastAsia="lt-LT"/>
        </w:rPr>
        <w:t xml:space="preserve"> – Privatizavimo komisija) yra sudaroma </w:t>
      </w:r>
      <w:r w:rsidR="00FF2AE6">
        <w:rPr>
          <w:sz w:val="24"/>
          <w:szCs w:val="24"/>
          <w:lang w:eastAsia="lt-LT"/>
        </w:rPr>
        <w:t>Panevėžio</w:t>
      </w:r>
      <w:r w:rsidR="00FF2AE6" w:rsidRPr="000D3654">
        <w:rPr>
          <w:sz w:val="24"/>
          <w:szCs w:val="24"/>
          <w:lang w:eastAsia="lt-LT"/>
        </w:rPr>
        <w:t xml:space="preserve"> rajono savivaldybės (toliau – Savivaldybė) tarybos sprendimu. </w:t>
      </w:r>
    </w:p>
    <w:p w:rsidR="00847767" w:rsidRDefault="00FF2AE6" w:rsidP="000D3654">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993"/>
        <w:jc w:val="both"/>
        <w:rPr>
          <w:sz w:val="24"/>
          <w:szCs w:val="24"/>
          <w:lang w:eastAsia="lt-LT"/>
        </w:rPr>
      </w:pPr>
      <w:r>
        <w:rPr>
          <w:sz w:val="24"/>
          <w:szCs w:val="24"/>
          <w:lang w:eastAsia="lt-LT"/>
        </w:rPr>
        <w:t>3</w:t>
      </w:r>
      <w:r w:rsidR="000D3654" w:rsidRPr="000D3654">
        <w:rPr>
          <w:sz w:val="24"/>
          <w:szCs w:val="24"/>
          <w:lang w:eastAsia="lt-LT"/>
        </w:rPr>
        <w:t>.</w:t>
      </w:r>
      <w:r w:rsidR="00847767" w:rsidRPr="00847767">
        <w:rPr>
          <w:color w:val="000000"/>
        </w:rPr>
        <w:t xml:space="preserve"> </w:t>
      </w:r>
      <w:r w:rsidR="00847767" w:rsidRPr="00847767">
        <w:rPr>
          <w:color w:val="000000"/>
          <w:sz w:val="24"/>
          <w:szCs w:val="24"/>
        </w:rPr>
        <w:t xml:space="preserve">Privatizavimo komisija įsteigiama privatizavimo priežiūrai ir Lietuvos Respublikos valstybei ir savivaldybėms priklausančių akcijų privatizavimo įstatymo nustatytiems uždaviniams įgyvendinti. Įgyvendinus šiuos uždavinius, Privatizavimo komisijos veikla </w:t>
      </w:r>
      <w:r w:rsidR="00847767">
        <w:rPr>
          <w:color w:val="000000"/>
          <w:sz w:val="24"/>
          <w:szCs w:val="24"/>
        </w:rPr>
        <w:t>Panevėžio rajono</w:t>
      </w:r>
      <w:r w:rsidR="00847767" w:rsidRPr="00847767">
        <w:rPr>
          <w:color w:val="000000"/>
          <w:sz w:val="24"/>
          <w:szCs w:val="24"/>
        </w:rPr>
        <w:t xml:space="preserve"> savivaldybės  tarybos (toliau – Taryba) sprendimu gali būti nutraukta arba ši komisija pertvarkyta.</w:t>
      </w:r>
      <w:r w:rsidR="000D3654" w:rsidRPr="00847767">
        <w:rPr>
          <w:sz w:val="24"/>
          <w:szCs w:val="24"/>
          <w:lang w:eastAsia="lt-LT"/>
        </w:rPr>
        <w:t xml:space="preserve"> </w:t>
      </w:r>
    </w:p>
    <w:p w:rsidR="000D3654" w:rsidRPr="000D3654" w:rsidRDefault="000D3654" w:rsidP="000D3654">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993"/>
        <w:jc w:val="both"/>
        <w:rPr>
          <w:sz w:val="24"/>
          <w:szCs w:val="24"/>
          <w:lang w:eastAsia="lt-LT"/>
        </w:rPr>
      </w:pPr>
      <w:r w:rsidRPr="000D3654">
        <w:rPr>
          <w:sz w:val="24"/>
          <w:szCs w:val="24"/>
          <w:lang w:eastAsia="lt-LT"/>
        </w:rPr>
        <w:t xml:space="preserve">4. Privatizavimo komisija savo veikloje vadovaujasi Lietuvos Respublikos </w:t>
      </w:r>
      <w:r w:rsidRPr="000D3654">
        <w:rPr>
          <w:iCs/>
          <w:sz w:val="24"/>
          <w:szCs w:val="24"/>
          <w:lang w:eastAsia="lt-LT"/>
        </w:rPr>
        <w:t>Konstitucija</w:t>
      </w:r>
      <w:r w:rsidRPr="000D3654">
        <w:rPr>
          <w:sz w:val="24"/>
          <w:szCs w:val="24"/>
          <w:lang w:eastAsia="lt-LT"/>
        </w:rPr>
        <w:t xml:space="preserve">, Privatizavimo įstatymu, kitais </w:t>
      </w:r>
      <w:r w:rsidR="00847767">
        <w:rPr>
          <w:sz w:val="24"/>
          <w:szCs w:val="24"/>
          <w:lang w:eastAsia="lt-LT"/>
        </w:rPr>
        <w:t xml:space="preserve">Lietuvos Respublikos </w:t>
      </w:r>
      <w:r w:rsidRPr="000D3654">
        <w:rPr>
          <w:sz w:val="24"/>
          <w:szCs w:val="24"/>
          <w:lang w:eastAsia="lt-LT"/>
        </w:rPr>
        <w:t>įstatymais, Lietuvos Respublikos Vyriausybės nutarimais ir Nuostatais.</w:t>
      </w:r>
    </w:p>
    <w:p w:rsidR="000D3654" w:rsidRPr="003C01A6" w:rsidRDefault="000D3654" w:rsidP="000D3654">
      <w:pPr>
        <w:suppressAutoHyphens w:val="0"/>
        <w:ind w:firstLine="993"/>
        <w:jc w:val="both"/>
        <w:rPr>
          <w:sz w:val="24"/>
          <w:szCs w:val="24"/>
          <w:lang w:eastAsia="lt-LT"/>
        </w:rPr>
      </w:pPr>
      <w:r w:rsidRPr="000D3654">
        <w:rPr>
          <w:sz w:val="24"/>
          <w:szCs w:val="24"/>
          <w:lang w:eastAsia="lt-LT"/>
        </w:rPr>
        <w:t xml:space="preserve">5. Privatizavimo komisija sudaroma </w:t>
      </w:r>
      <w:r w:rsidRPr="003C01A6">
        <w:rPr>
          <w:sz w:val="24"/>
          <w:szCs w:val="24"/>
          <w:lang w:eastAsia="lt-LT"/>
        </w:rPr>
        <w:t xml:space="preserve">iš 7 narių, iš kurių ne mažiau kaip </w:t>
      </w:r>
      <w:r w:rsidR="001F5DB8">
        <w:rPr>
          <w:sz w:val="24"/>
          <w:szCs w:val="24"/>
          <w:lang w:eastAsia="lt-LT"/>
        </w:rPr>
        <w:br/>
      </w:r>
      <w:r w:rsidRPr="003C01A6">
        <w:rPr>
          <w:sz w:val="24"/>
          <w:szCs w:val="24"/>
          <w:lang w:eastAsia="lt-LT"/>
        </w:rPr>
        <w:t xml:space="preserve">2 narius teikia ir atšaukia Savivaldybės tarybos opozicinės frakcijos, jeigu tokios yra. </w:t>
      </w:r>
      <w:r w:rsidR="00847767">
        <w:rPr>
          <w:sz w:val="24"/>
          <w:szCs w:val="24"/>
        </w:rPr>
        <w:t xml:space="preserve"> </w:t>
      </w:r>
    </w:p>
    <w:p w:rsidR="000D3654" w:rsidRPr="000D3654" w:rsidRDefault="000D3654" w:rsidP="000D36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4"/>
          <w:szCs w:val="24"/>
          <w:lang w:eastAsia="lt-LT"/>
        </w:rPr>
      </w:pPr>
    </w:p>
    <w:p w:rsidR="000D3654" w:rsidRPr="000D3654" w:rsidRDefault="000D3654" w:rsidP="000D36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
          <w:sz w:val="24"/>
          <w:szCs w:val="24"/>
          <w:lang w:eastAsia="lt-LT"/>
        </w:rPr>
      </w:pPr>
      <w:r w:rsidRPr="000D3654">
        <w:rPr>
          <w:b/>
          <w:sz w:val="24"/>
          <w:szCs w:val="24"/>
          <w:lang w:eastAsia="lt-LT"/>
        </w:rPr>
        <w:t>II SKYRIUS</w:t>
      </w:r>
    </w:p>
    <w:p w:rsidR="000D3654" w:rsidRPr="000D3654" w:rsidRDefault="000D3654" w:rsidP="000D36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
          <w:sz w:val="24"/>
          <w:szCs w:val="24"/>
          <w:lang w:eastAsia="lt-LT"/>
        </w:rPr>
      </w:pPr>
      <w:r w:rsidRPr="000D3654">
        <w:rPr>
          <w:b/>
          <w:sz w:val="24"/>
          <w:szCs w:val="24"/>
          <w:lang w:eastAsia="lt-LT"/>
        </w:rPr>
        <w:t>PRIVATIZAVIMO KOMISIJOS POSĖDŽIŲ ŠAUKIMO TVARKA</w:t>
      </w:r>
    </w:p>
    <w:p w:rsidR="000D3654" w:rsidRPr="000D3654" w:rsidRDefault="000D3654" w:rsidP="000D36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4"/>
          <w:szCs w:val="24"/>
          <w:lang w:eastAsia="lt-LT"/>
        </w:rPr>
      </w:pPr>
    </w:p>
    <w:p w:rsidR="000D3654" w:rsidRPr="000D3654" w:rsidRDefault="003C01A6" w:rsidP="000D3654">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993"/>
        <w:jc w:val="both"/>
        <w:rPr>
          <w:color w:val="FF0000"/>
          <w:sz w:val="24"/>
          <w:szCs w:val="24"/>
          <w:lang w:eastAsia="lt-LT"/>
        </w:rPr>
      </w:pPr>
      <w:r>
        <w:rPr>
          <w:sz w:val="24"/>
          <w:szCs w:val="24"/>
          <w:lang w:eastAsia="lt-LT"/>
        </w:rPr>
        <w:t>6</w:t>
      </w:r>
      <w:r w:rsidR="000D3654" w:rsidRPr="000D3654">
        <w:rPr>
          <w:sz w:val="24"/>
          <w:szCs w:val="24"/>
          <w:lang w:eastAsia="lt-LT"/>
        </w:rPr>
        <w:t xml:space="preserve">. Privatizavimo komisijos posėdžius (toliau – posėdžiai) savo iniciatyva arba Savivaldybės administracijos </w:t>
      </w:r>
      <w:r>
        <w:rPr>
          <w:sz w:val="24"/>
          <w:szCs w:val="24"/>
          <w:lang w:eastAsia="lt-LT"/>
        </w:rPr>
        <w:t>Ekonomikos ir turto valdymo skyriaus</w:t>
      </w:r>
      <w:r w:rsidR="000D3654" w:rsidRPr="000D3654">
        <w:rPr>
          <w:sz w:val="24"/>
          <w:szCs w:val="24"/>
          <w:lang w:eastAsia="lt-LT"/>
        </w:rPr>
        <w:t xml:space="preserve"> siūlymu šaukia ir jiems vadovauja Privatizavimo komisijos pirmininkas. Privatizavimo komisijos pirmininkui negalint dalyvauti posėdyje, jo funkcijas atlieka Privatizavimo komisijos posėdžio pirmininkas, kurį Privatizavimo komisijos nariai išsirenka posėdžio metu.</w:t>
      </w:r>
    </w:p>
    <w:p w:rsidR="000D3654" w:rsidRPr="000D3654" w:rsidRDefault="003C01A6" w:rsidP="000D3654">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993"/>
        <w:jc w:val="both"/>
        <w:rPr>
          <w:sz w:val="24"/>
          <w:szCs w:val="24"/>
          <w:lang w:eastAsia="lt-LT"/>
        </w:rPr>
      </w:pPr>
      <w:r>
        <w:rPr>
          <w:sz w:val="24"/>
          <w:szCs w:val="24"/>
          <w:lang w:eastAsia="lt-LT"/>
        </w:rPr>
        <w:t>7</w:t>
      </w:r>
      <w:r w:rsidR="000D3654" w:rsidRPr="000D3654">
        <w:rPr>
          <w:sz w:val="24"/>
          <w:szCs w:val="24"/>
          <w:lang w:eastAsia="lt-LT"/>
        </w:rPr>
        <w:t xml:space="preserve">. Posėdžiuose dalyvauja Privatizavimo komisijos nariai, posėdžio sekretorius ir Privatizavimo komisijos sprendimu pakviesti su posėdžio darbotvarkėje svarstomais klausimais susiję asmenys (institucijų, įmonių ar organizacijų atstovai, specialistai, ekspertai ir pan.). </w:t>
      </w:r>
    </w:p>
    <w:p w:rsidR="000D3654" w:rsidRPr="000D3654" w:rsidRDefault="003C01A6" w:rsidP="000D3654">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993"/>
        <w:jc w:val="both"/>
        <w:rPr>
          <w:sz w:val="24"/>
          <w:szCs w:val="24"/>
          <w:lang w:eastAsia="lt-LT"/>
        </w:rPr>
      </w:pPr>
      <w:r>
        <w:rPr>
          <w:sz w:val="24"/>
          <w:szCs w:val="24"/>
          <w:lang w:eastAsia="lt-LT"/>
        </w:rPr>
        <w:t>8</w:t>
      </w:r>
      <w:r w:rsidR="000D3654" w:rsidRPr="000D3654">
        <w:rPr>
          <w:sz w:val="24"/>
          <w:szCs w:val="24"/>
          <w:lang w:eastAsia="lt-LT"/>
        </w:rPr>
        <w:t>. Posėdžio darbotvarkę sudaro Privatizavimo komisijos pirmininkas, o jo nesant – Privatizavimo komisijos pirmininko funkcijas atliekantis kitas Privatizavimo komisijos narys. Kartu su posėdžio darbotvarke ją sudaręs asmuo pateikia sprendimų projektus ir juos paaiškinančius dokumentus.</w:t>
      </w:r>
    </w:p>
    <w:p w:rsidR="000D3654" w:rsidRPr="000D3654" w:rsidRDefault="003C01A6" w:rsidP="000D3654">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993"/>
        <w:jc w:val="both"/>
        <w:rPr>
          <w:sz w:val="24"/>
          <w:szCs w:val="24"/>
          <w:lang w:eastAsia="lt-LT"/>
        </w:rPr>
      </w:pPr>
      <w:r>
        <w:rPr>
          <w:sz w:val="24"/>
          <w:szCs w:val="24"/>
          <w:lang w:eastAsia="lt-LT"/>
        </w:rPr>
        <w:t>9</w:t>
      </w:r>
      <w:r w:rsidR="000D3654" w:rsidRPr="000D3654">
        <w:rPr>
          <w:sz w:val="24"/>
          <w:szCs w:val="24"/>
          <w:lang w:eastAsia="lt-LT"/>
        </w:rPr>
        <w:t>. Posėdyje svarstytiną klausimą Privatizavimo komisijos pirmininkui gali pasiūlyti ir kiekvienas Privatizavimo komisijos narys. Tokiu atveju klausimo svarstymo iniciatorius parengia sprendimo projektą ir pateikia jį paaiškinančius dokumentus.</w:t>
      </w:r>
    </w:p>
    <w:p w:rsidR="000D3654" w:rsidRPr="000D3654" w:rsidRDefault="000D3654" w:rsidP="000D3654">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993"/>
        <w:jc w:val="both"/>
        <w:rPr>
          <w:sz w:val="24"/>
          <w:szCs w:val="24"/>
          <w:lang w:eastAsia="lt-LT"/>
        </w:rPr>
      </w:pPr>
      <w:r w:rsidRPr="000D3654">
        <w:rPr>
          <w:sz w:val="24"/>
          <w:szCs w:val="24"/>
          <w:lang w:eastAsia="lt-LT"/>
        </w:rPr>
        <w:t>1</w:t>
      </w:r>
      <w:r w:rsidR="003C01A6">
        <w:rPr>
          <w:sz w:val="24"/>
          <w:szCs w:val="24"/>
          <w:lang w:eastAsia="lt-LT"/>
        </w:rPr>
        <w:t>0</w:t>
      </w:r>
      <w:r w:rsidRPr="000D3654">
        <w:rPr>
          <w:sz w:val="24"/>
          <w:szCs w:val="24"/>
          <w:lang w:eastAsia="lt-LT"/>
        </w:rPr>
        <w:t xml:space="preserve">. Apie rengiamą posėdį ne vėliau kaip prieš </w:t>
      </w:r>
      <w:r w:rsidR="003C01A6">
        <w:rPr>
          <w:sz w:val="24"/>
          <w:szCs w:val="24"/>
          <w:lang w:eastAsia="lt-LT"/>
        </w:rPr>
        <w:t>2</w:t>
      </w:r>
      <w:r w:rsidRPr="000D3654">
        <w:rPr>
          <w:sz w:val="24"/>
          <w:szCs w:val="24"/>
          <w:lang w:eastAsia="lt-LT"/>
        </w:rPr>
        <w:t xml:space="preserve"> darbo dienas iki posėdžio turi būti informuoti </w:t>
      </w:r>
      <w:r w:rsidR="00847767">
        <w:rPr>
          <w:sz w:val="24"/>
          <w:szCs w:val="24"/>
          <w:lang w:eastAsia="lt-LT"/>
        </w:rPr>
        <w:t xml:space="preserve">elektroniniu paštu </w:t>
      </w:r>
      <w:r w:rsidRPr="000D3654">
        <w:rPr>
          <w:sz w:val="24"/>
          <w:szCs w:val="24"/>
          <w:lang w:eastAsia="lt-LT"/>
        </w:rPr>
        <w:t>visi Privatizavimo komisijos nariai ir jiems pateikta darbotvarkė</w:t>
      </w:r>
      <w:r w:rsidR="00B50EED">
        <w:rPr>
          <w:sz w:val="24"/>
          <w:szCs w:val="24"/>
          <w:lang w:eastAsia="lt-LT"/>
        </w:rPr>
        <w:t xml:space="preserve"> bei</w:t>
      </w:r>
      <w:r w:rsidRPr="000D3654">
        <w:rPr>
          <w:sz w:val="24"/>
          <w:szCs w:val="24"/>
          <w:lang w:eastAsia="lt-LT"/>
        </w:rPr>
        <w:t xml:space="preserve"> sprendimų projektai.</w:t>
      </w:r>
      <w:r w:rsidR="00FF2AE6">
        <w:rPr>
          <w:sz w:val="24"/>
          <w:szCs w:val="24"/>
          <w:lang w:eastAsia="lt-LT"/>
        </w:rPr>
        <w:t xml:space="preserve"> Privatizavimo sandorių projektų ir vertinimo ataskaitų kopijos Privatizavimo komisijos nariams atskirai nėra teikiamos, tačiau sudaroma galimybė su jomis susipažinti. </w:t>
      </w:r>
    </w:p>
    <w:p w:rsidR="000D3654" w:rsidRDefault="000D3654" w:rsidP="000D3654">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993"/>
        <w:jc w:val="both"/>
        <w:rPr>
          <w:sz w:val="24"/>
          <w:szCs w:val="24"/>
          <w:lang w:eastAsia="lt-LT"/>
        </w:rPr>
      </w:pPr>
      <w:r w:rsidRPr="000D3654">
        <w:rPr>
          <w:sz w:val="24"/>
          <w:szCs w:val="24"/>
          <w:lang w:eastAsia="lt-LT"/>
        </w:rPr>
        <w:t>1</w:t>
      </w:r>
      <w:r w:rsidR="003C01A6">
        <w:rPr>
          <w:sz w:val="24"/>
          <w:szCs w:val="24"/>
          <w:lang w:eastAsia="lt-LT"/>
        </w:rPr>
        <w:t>1</w:t>
      </w:r>
      <w:r w:rsidRPr="000D3654">
        <w:rPr>
          <w:sz w:val="24"/>
          <w:szCs w:val="24"/>
          <w:lang w:eastAsia="lt-LT"/>
        </w:rPr>
        <w:t>. Prireikus skubiai surengti Privatizavimo komisijos posėdį, visiems komisijos nariams sutikus, jos nariai gali būti kviečiami posėdžio dieną, tokiu atveju darbotvarkė, sprendimų projektai ir juos paaiškinantys dokumentai pateikiami posėdyje.</w:t>
      </w:r>
    </w:p>
    <w:p w:rsidR="00CE20F3" w:rsidRPr="00CE20F3" w:rsidRDefault="00CE20F3" w:rsidP="00CE20F3">
      <w:pPr>
        <w:tabs>
          <w:tab w:val="num" w:pos="360"/>
          <w:tab w:val="num" w:pos="1276"/>
        </w:tabs>
        <w:suppressAutoHyphens w:val="0"/>
        <w:ind w:firstLine="851"/>
        <w:jc w:val="both"/>
        <w:rPr>
          <w:sz w:val="24"/>
          <w:szCs w:val="24"/>
          <w:lang w:eastAsia="en-US"/>
        </w:rPr>
      </w:pPr>
      <w:r>
        <w:rPr>
          <w:sz w:val="24"/>
          <w:szCs w:val="24"/>
          <w:lang w:eastAsia="en-US"/>
        </w:rPr>
        <w:lastRenderedPageBreak/>
        <w:t xml:space="preserve">   12. </w:t>
      </w:r>
      <w:r w:rsidRPr="00CE20F3">
        <w:rPr>
          <w:sz w:val="24"/>
          <w:szCs w:val="24"/>
          <w:lang w:eastAsia="en-US"/>
        </w:rPr>
        <w:t>Privatizavimo komisijos narys, negalintis dalyvauti posėdyje, bet susipažinęs su darbotvarke ir posėdžio medžiaga, turi teisę balsuoti raštu, inform</w:t>
      </w:r>
      <w:r w:rsidR="00B50EED">
        <w:rPr>
          <w:sz w:val="24"/>
          <w:szCs w:val="24"/>
          <w:lang w:eastAsia="en-US"/>
        </w:rPr>
        <w:t>avę</w:t>
      </w:r>
      <w:r w:rsidRPr="00CE20F3">
        <w:rPr>
          <w:sz w:val="24"/>
          <w:szCs w:val="24"/>
          <w:lang w:eastAsia="en-US"/>
        </w:rPr>
        <w:t>s apie savo sprendimą Privatizavimo komisijos pirmininką likus iki posėdžio ne</w:t>
      </w:r>
      <w:r w:rsidR="00B50EED">
        <w:rPr>
          <w:sz w:val="24"/>
          <w:szCs w:val="24"/>
          <w:lang w:eastAsia="en-US"/>
        </w:rPr>
        <w:t xml:space="preserve"> </w:t>
      </w:r>
      <w:r w:rsidRPr="00CE20F3">
        <w:rPr>
          <w:sz w:val="24"/>
          <w:szCs w:val="24"/>
          <w:lang w:eastAsia="en-US"/>
        </w:rPr>
        <w:t>mažiau kaip 1 val.</w:t>
      </w:r>
    </w:p>
    <w:p w:rsidR="000D3654" w:rsidRPr="001D2CD3" w:rsidRDefault="000D3654" w:rsidP="000D3654">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993"/>
        <w:jc w:val="both"/>
        <w:rPr>
          <w:sz w:val="24"/>
          <w:szCs w:val="24"/>
          <w:lang w:eastAsia="lt-LT"/>
        </w:rPr>
      </w:pPr>
      <w:r w:rsidRPr="001D2CD3">
        <w:rPr>
          <w:sz w:val="24"/>
          <w:szCs w:val="24"/>
          <w:lang w:eastAsia="lt-LT"/>
        </w:rPr>
        <w:t>1</w:t>
      </w:r>
      <w:r w:rsidR="00CE20F3">
        <w:rPr>
          <w:sz w:val="24"/>
          <w:szCs w:val="24"/>
          <w:lang w:eastAsia="lt-LT"/>
        </w:rPr>
        <w:t>3</w:t>
      </w:r>
      <w:r w:rsidRPr="001D2CD3">
        <w:rPr>
          <w:sz w:val="24"/>
          <w:szCs w:val="24"/>
          <w:lang w:eastAsia="lt-LT"/>
        </w:rPr>
        <w:t>. Privatizavimo komisijos sprendimai yra skelbiami Teisės aktų registre.</w:t>
      </w:r>
    </w:p>
    <w:p w:rsidR="001D2CD3" w:rsidRPr="001D2CD3" w:rsidRDefault="001D2CD3" w:rsidP="001D2CD3">
      <w:pPr>
        <w:suppressAutoHyphens w:val="0"/>
        <w:ind w:firstLine="851"/>
        <w:jc w:val="both"/>
        <w:rPr>
          <w:sz w:val="24"/>
          <w:szCs w:val="24"/>
          <w:lang w:eastAsia="en-US"/>
        </w:rPr>
      </w:pPr>
    </w:p>
    <w:p w:rsidR="001D2CD3" w:rsidRPr="001D2CD3" w:rsidRDefault="001D2CD3" w:rsidP="001D2CD3">
      <w:pPr>
        <w:suppressAutoHyphens w:val="0"/>
        <w:jc w:val="center"/>
        <w:rPr>
          <w:b/>
          <w:sz w:val="24"/>
          <w:szCs w:val="24"/>
          <w:lang w:eastAsia="en-US"/>
        </w:rPr>
      </w:pPr>
      <w:r w:rsidRPr="001D2CD3">
        <w:rPr>
          <w:b/>
          <w:sz w:val="24"/>
          <w:szCs w:val="24"/>
          <w:lang w:eastAsia="en-US"/>
        </w:rPr>
        <w:t>III SKYRIUS</w:t>
      </w:r>
    </w:p>
    <w:p w:rsidR="001D2CD3" w:rsidRPr="001D2CD3" w:rsidRDefault="001D2CD3" w:rsidP="001D2CD3">
      <w:pPr>
        <w:tabs>
          <w:tab w:val="num" w:pos="567"/>
        </w:tabs>
        <w:suppressAutoHyphens w:val="0"/>
        <w:jc w:val="center"/>
        <w:rPr>
          <w:b/>
          <w:sz w:val="24"/>
          <w:szCs w:val="24"/>
          <w:lang w:eastAsia="en-US"/>
        </w:rPr>
      </w:pPr>
      <w:r w:rsidRPr="001D2CD3">
        <w:rPr>
          <w:b/>
          <w:sz w:val="24"/>
          <w:szCs w:val="24"/>
          <w:lang w:eastAsia="en-US"/>
        </w:rPr>
        <w:t>PRIVATIZAVIMO KOMISIJOS FUNKCIJOS</w:t>
      </w:r>
    </w:p>
    <w:p w:rsidR="001D2CD3" w:rsidRPr="001D2CD3" w:rsidRDefault="001D2CD3" w:rsidP="001D2CD3">
      <w:pPr>
        <w:suppressAutoHyphens w:val="0"/>
        <w:ind w:firstLine="851"/>
        <w:jc w:val="both"/>
        <w:rPr>
          <w:sz w:val="24"/>
          <w:szCs w:val="24"/>
          <w:lang w:eastAsia="en-US"/>
        </w:rPr>
      </w:pPr>
    </w:p>
    <w:p w:rsidR="001D2CD3" w:rsidRPr="001D2CD3" w:rsidRDefault="001D2CD3" w:rsidP="001D2CD3">
      <w:pPr>
        <w:suppressAutoHyphens w:val="0"/>
        <w:ind w:firstLine="851"/>
        <w:jc w:val="both"/>
        <w:rPr>
          <w:sz w:val="24"/>
          <w:szCs w:val="24"/>
          <w:lang w:eastAsia="en-US"/>
        </w:rPr>
      </w:pPr>
      <w:r w:rsidRPr="001D2CD3">
        <w:rPr>
          <w:sz w:val="24"/>
          <w:szCs w:val="24"/>
          <w:lang w:eastAsia="en-US"/>
        </w:rPr>
        <w:t>1</w:t>
      </w:r>
      <w:r>
        <w:rPr>
          <w:sz w:val="24"/>
          <w:szCs w:val="24"/>
          <w:lang w:eastAsia="en-US"/>
        </w:rPr>
        <w:t>4</w:t>
      </w:r>
      <w:r w:rsidRPr="001D2CD3">
        <w:rPr>
          <w:sz w:val="24"/>
          <w:szCs w:val="24"/>
          <w:lang w:eastAsia="en-US"/>
        </w:rPr>
        <w:t>. Privatizavimo komisija atlieka šias funkcijas:</w:t>
      </w:r>
    </w:p>
    <w:p w:rsidR="00847767" w:rsidRDefault="001D2CD3" w:rsidP="00847767">
      <w:pPr>
        <w:ind w:firstLine="851"/>
        <w:jc w:val="both"/>
        <w:rPr>
          <w:sz w:val="24"/>
          <w:szCs w:val="24"/>
        </w:rPr>
      </w:pPr>
      <w:r w:rsidRPr="001D2CD3">
        <w:rPr>
          <w:sz w:val="24"/>
          <w:szCs w:val="24"/>
          <w:lang w:eastAsia="en-US"/>
        </w:rPr>
        <w:t>1</w:t>
      </w:r>
      <w:r>
        <w:rPr>
          <w:sz w:val="24"/>
          <w:szCs w:val="24"/>
          <w:lang w:eastAsia="en-US"/>
        </w:rPr>
        <w:t>4</w:t>
      </w:r>
      <w:r w:rsidRPr="001D2CD3">
        <w:rPr>
          <w:sz w:val="24"/>
          <w:szCs w:val="24"/>
          <w:lang w:eastAsia="en-US"/>
        </w:rPr>
        <w:t xml:space="preserve">.1. </w:t>
      </w:r>
      <w:r w:rsidR="00847767" w:rsidRPr="00847767">
        <w:rPr>
          <w:sz w:val="24"/>
          <w:szCs w:val="24"/>
        </w:rPr>
        <w:t xml:space="preserve">priima sprendimą dėl pritarimo (nepritarimo) savivaldybei nuosavybės teise priklausančių akcijų (toliau – privatizavimo objektas) </w:t>
      </w:r>
      <w:r w:rsidR="00847767" w:rsidRPr="0031592D">
        <w:rPr>
          <w:sz w:val="24"/>
          <w:szCs w:val="24"/>
        </w:rPr>
        <w:t>įtraukim</w:t>
      </w:r>
      <w:r w:rsidR="00B50EED" w:rsidRPr="0031592D">
        <w:rPr>
          <w:sz w:val="24"/>
          <w:szCs w:val="24"/>
        </w:rPr>
        <w:t>ui</w:t>
      </w:r>
      <w:r w:rsidR="00847767" w:rsidRPr="0031592D">
        <w:rPr>
          <w:sz w:val="24"/>
          <w:szCs w:val="24"/>
        </w:rPr>
        <w:t xml:space="preserve"> į privatizavimo objektų sąrašą</w:t>
      </w:r>
      <w:r w:rsidR="00B50EED" w:rsidRPr="0031592D">
        <w:rPr>
          <w:sz w:val="24"/>
          <w:szCs w:val="24"/>
        </w:rPr>
        <w:t xml:space="preserve"> (išbraukimui iš privatizavimo objektų sąrašo)</w:t>
      </w:r>
      <w:r w:rsidR="00847767" w:rsidRPr="0031592D">
        <w:rPr>
          <w:sz w:val="24"/>
          <w:szCs w:val="24"/>
        </w:rPr>
        <w:t>;</w:t>
      </w:r>
      <w:bookmarkStart w:id="0" w:name="_GoBack"/>
      <w:bookmarkEnd w:id="0"/>
    </w:p>
    <w:p w:rsidR="00847767" w:rsidRPr="00847767" w:rsidRDefault="00847767" w:rsidP="00847767">
      <w:pPr>
        <w:ind w:firstLine="851"/>
        <w:jc w:val="both"/>
        <w:rPr>
          <w:sz w:val="24"/>
          <w:szCs w:val="24"/>
        </w:rPr>
      </w:pPr>
      <w:r w:rsidRPr="00847767">
        <w:rPr>
          <w:sz w:val="24"/>
          <w:szCs w:val="24"/>
        </w:rPr>
        <w:t>1</w:t>
      </w:r>
      <w:r>
        <w:rPr>
          <w:sz w:val="24"/>
          <w:szCs w:val="24"/>
        </w:rPr>
        <w:t>4</w:t>
      </w:r>
      <w:r w:rsidRPr="00847767">
        <w:rPr>
          <w:sz w:val="24"/>
          <w:szCs w:val="24"/>
        </w:rPr>
        <w:t>.2. priima sprendimą dėl pritarimo (nepritarimo) privatizavimo objektų privatizavimo programų projektams;</w:t>
      </w:r>
    </w:p>
    <w:p w:rsidR="00847767" w:rsidRPr="00847767" w:rsidRDefault="00847767" w:rsidP="00847767">
      <w:pPr>
        <w:ind w:firstLine="851"/>
        <w:jc w:val="both"/>
        <w:rPr>
          <w:sz w:val="24"/>
          <w:szCs w:val="24"/>
        </w:rPr>
      </w:pPr>
      <w:r w:rsidRPr="00847767">
        <w:rPr>
          <w:sz w:val="24"/>
          <w:szCs w:val="24"/>
        </w:rPr>
        <w:t>1</w:t>
      </w:r>
      <w:r>
        <w:rPr>
          <w:sz w:val="24"/>
          <w:szCs w:val="24"/>
        </w:rPr>
        <w:t>4</w:t>
      </w:r>
      <w:r w:rsidRPr="00847767">
        <w:rPr>
          <w:sz w:val="24"/>
          <w:szCs w:val="24"/>
        </w:rPr>
        <w:t>.3. priima sprendimą dėl pritarimo (nepritarimo) privatizavimo sandorių projektams, išskyrus reguliuojamoje rinkoje sudarytus privatizavimo sandorius;</w:t>
      </w:r>
    </w:p>
    <w:p w:rsidR="00847767" w:rsidRPr="00847767" w:rsidRDefault="00847767" w:rsidP="00847767">
      <w:pPr>
        <w:ind w:firstLine="844"/>
        <w:jc w:val="both"/>
        <w:rPr>
          <w:color w:val="000000"/>
          <w:sz w:val="24"/>
          <w:szCs w:val="24"/>
        </w:rPr>
      </w:pPr>
      <w:r w:rsidRPr="00847767">
        <w:rPr>
          <w:sz w:val="24"/>
          <w:szCs w:val="24"/>
        </w:rPr>
        <w:t>1</w:t>
      </w:r>
      <w:r>
        <w:rPr>
          <w:sz w:val="24"/>
          <w:szCs w:val="24"/>
        </w:rPr>
        <w:t>4</w:t>
      </w:r>
      <w:r w:rsidRPr="00847767">
        <w:rPr>
          <w:sz w:val="24"/>
          <w:szCs w:val="24"/>
        </w:rPr>
        <w:t xml:space="preserve">.4. </w:t>
      </w:r>
      <w:r w:rsidRPr="00847767">
        <w:rPr>
          <w:color w:val="000000"/>
          <w:sz w:val="24"/>
          <w:szCs w:val="24"/>
        </w:rPr>
        <w:t>priima sprendimą dėl privatizavimo objekto privatizavimo programos sustabdymo ir (ar) vykdymo nutraukimo;</w:t>
      </w:r>
    </w:p>
    <w:p w:rsidR="00847767" w:rsidRPr="00847767" w:rsidRDefault="00847767" w:rsidP="00847767">
      <w:pPr>
        <w:ind w:firstLine="851"/>
        <w:jc w:val="both"/>
        <w:rPr>
          <w:sz w:val="24"/>
          <w:szCs w:val="24"/>
        </w:rPr>
      </w:pPr>
      <w:r w:rsidRPr="00847767">
        <w:rPr>
          <w:sz w:val="24"/>
          <w:szCs w:val="24"/>
        </w:rPr>
        <w:t>1</w:t>
      </w:r>
      <w:r>
        <w:rPr>
          <w:sz w:val="24"/>
          <w:szCs w:val="24"/>
        </w:rPr>
        <w:t>4</w:t>
      </w:r>
      <w:r w:rsidRPr="00847767">
        <w:rPr>
          <w:sz w:val="24"/>
          <w:szCs w:val="24"/>
        </w:rPr>
        <w:t xml:space="preserve">.5. priima sprendimą dėl pritarimo </w:t>
      </w:r>
      <w:r>
        <w:rPr>
          <w:sz w:val="24"/>
          <w:szCs w:val="24"/>
        </w:rPr>
        <w:t>Panevėžio rajono</w:t>
      </w:r>
      <w:r w:rsidRPr="00847767">
        <w:rPr>
          <w:sz w:val="24"/>
          <w:szCs w:val="24"/>
        </w:rPr>
        <w:t xml:space="preserve"> savivaldybės administracijos taikomo Lietuvos Respublikos valstybei ir savivaldybėms priklausančių akcijų privatizavimo įstatyme nustatytų privatizavimo būdų derinio ar privatizavimo būdo pakeitimo;</w:t>
      </w:r>
    </w:p>
    <w:p w:rsidR="00847767" w:rsidRPr="00847767" w:rsidRDefault="00847767" w:rsidP="00847767">
      <w:pPr>
        <w:ind w:firstLine="851"/>
        <w:jc w:val="both"/>
        <w:rPr>
          <w:sz w:val="24"/>
          <w:szCs w:val="24"/>
        </w:rPr>
      </w:pPr>
      <w:r w:rsidRPr="00847767">
        <w:rPr>
          <w:sz w:val="24"/>
          <w:szCs w:val="24"/>
        </w:rPr>
        <w:t>1</w:t>
      </w:r>
      <w:r>
        <w:rPr>
          <w:sz w:val="24"/>
          <w:szCs w:val="24"/>
        </w:rPr>
        <w:t>4</w:t>
      </w:r>
      <w:r w:rsidRPr="00847767">
        <w:rPr>
          <w:sz w:val="24"/>
          <w:szCs w:val="24"/>
        </w:rPr>
        <w:t>.6. prižiūri, kaip vykdomos privatizavimo programos</w:t>
      </w:r>
      <w:r w:rsidRPr="00847767">
        <w:rPr>
          <w:i/>
          <w:sz w:val="24"/>
          <w:szCs w:val="24"/>
        </w:rPr>
        <w:t>,</w:t>
      </w:r>
      <w:r w:rsidRPr="00847767">
        <w:rPr>
          <w:sz w:val="24"/>
          <w:szCs w:val="24"/>
        </w:rPr>
        <w:t xml:space="preserve"> kurioms Privatizavimo komisija pritarė.</w:t>
      </w:r>
    </w:p>
    <w:p w:rsidR="001D2CD3" w:rsidRPr="001D2CD3" w:rsidRDefault="001D2CD3" w:rsidP="001D2CD3">
      <w:pPr>
        <w:suppressAutoHyphens w:val="0"/>
        <w:ind w:firstLine="851"/>
        <w:jc w:val="both"/>
        <w:rPr>
          <w:color w:val="000000"/>
          <w:sz w:val="24"/>
          <w:szCs w:val="24"/>
          <w:lang w:eastAsia="en-US"/>
        </w:rPr>
      </w:pPr>
      <w:r w:rsidRPr="001D2CD3">
        <w:rPr>
          <w:color w:val="000000"/>
          <w:sz w:val="24"/>
          <w:szCs w:val="24"/>
          <w:lang w:eastAsia="en-US"/>
        </w:rPr>
        <w:t>1</w:t>
      </w:r>
      <w:r w:rsidRPr="00847767">
        <w:rPr>
          <w:color w:val="000000"/>
          <w:sz w:val="24"/>
          <w:szCs w:val="24"/>
          <w:lang w:eastAsia="en-US"/>
        </w:rPr>
        <w:t>4</w:t>
      </w:r>
      <w:r w:rsidRPr="001D2CD3">
        <w:rPr>
          <w:color w:val="000000"/>
          <w:sz w:val="24"/>
          <w:szCs w:val="24"/>
          <w:lang w:eastAsia="en-US"/>
        </w:rPr>
        <w:t>.7. atlieka ir kitas įstatymų nustatytas funkcijas.</w:t>
      </w:r>
    </w:p>
    <w:p w:rsidR="001D2CD3" w:rsidRPr="001D2CD3" w:rsidRDefault="001D2CD3" w:rsidP="001D2CD3">
      <w:pPr>
        <w:suppressAutoHyphens w:val="0"/>
        <w:ind w:firstLine="851"/>
        <w:jc w:val="both"/>
        <w:rPr>
          <w:sz w:val="24"/>
          <w:szCs w:val="24"/>
          <w:lang w:eastAsia="en-US"/>
        </w:rPr>
      </w:pPr>
      <w:r w:rsidRPr="001D2CD3">
        <w:rPr>
          <w:sz w:val="24"/>
          <w:szCs w:val="24"/>
          <w:lang w:eastAsia="en-US"/>
        </w:rPr>
        <w:t>1</w:t>
      </w:r>
      <w:r>
        <w:rPr>
          <w:sz w:val="24"/>
          <w:szCs w:val="24"/>
          <w:lang w:eastAsia="en-US"/>
        </w:rPr>
        <w:t>5</w:t>
      </w:r>
      <w:r w:rsidRPr="001D2CD3">
        <w:rPr>
          <w:sz w:val="24"/>
          <w:szCs w:val="24"/>
          <w:lang w:eastAsia="en-US"/>
        </w:rPr>
        <w:t xml:space="preserve">. </w:t>
      </w:r>
      <w:r w:rsidRPr="001D2CD3">
        <w:rPr>
          <w:color w:val="000000"/>
          <w:sz w:val="24"/>
          <w:szCs w:val="24"/>
          <w:lang w:eastAsia="en-US"/>
        </w:rPr>
        <w:t xml:space="preserve">Komisija turi teisę </w:t>
      </w:r>
      <w:r w:rsidR="00B50EED" w:rsidRPr="001D2CD3">
        <w:rPr>
          <w:color w:val="000000"/>
          <w:sz w:val="24"/>
          <w:szCs w:val="24"/>
          <w:lang w:eastAsia="en-US"/>
        </w:rPr>
        <w:t xml:space="preserve">neatlygintinai </w:t>
      </w:r>
      <w:r w:rsidRPr="001D2CD3">
        <w:rPr>
          <w:color w:val="000000"/>
          <w:sz w:val="24"/>
          <w:szCs w:val="24"/>
          <w:lang w:eastAsia="en-US"/>
        </w:rPr>
        <w:t>gauti iš privatizavimo objekto valdytojo informaciją, būtiną Komisijos funkcijoms atlikti.</w:t>
      </w:r>
    </w:p>
    <w:p w:rsidR="000D3654" w:rsidRDefault="000D3654" w:rsidP="000D36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
          <w:sz w:val="24"/>
          <w:szCs w:val="24"/>
          <w:lang w:eastAsia="lt-LT"/>
        </w:rPr>
      </w:pPr>
    </w:p>
    <w:p w:rsidR="001D2CD3" w:rsidRPr="000D3654" w:rsidRDefault="001D2CD3" w:rsidP="000D36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
          <w:sz w:val="24"/>
          <w:szCs w:val="24"/>
          <w:lang w:eastAsia="lt-LT"/>
        </w:rPr>
      </w:pPr>
    </w:p>
    <w:p w:rsidR="000D3654" w:rsidRPr="000D3654" w:rsidRDefault="001D2CD3" w:rsidP="000D36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
          <w:sz w:val="24"/>
          <w:szCs w:val="24"/>
          <w:lang w:eastAsia="lt-LT"/>
        </w:rPr>
      </w:pPr>
      <w:r>
        <w:rPr>
          <w:b/>
          <w:sz w:val="24"/>
          <w:szCs w:val="24"/>
          <w:lang w:eastAsia="lt-LT"/>
        </w:rPr>
        <w:t>IV</w:t>
      </w:r>
      <w:r w:rsidR="000D3654" w:rsidRPr="000D3654">
        <w:rPr>
          <w:b/>
          <w:sz w:val="24"/>
          <w:szCs w:val="24"/>
          <w:lang w:eastAsia="lt-LT"/>
        </w:rPr>
        <w:t xml:space="preserve"> SKYRIUS</w:t>
      </w:r>
    </w:p>
    <w:p w:rsidR="000D3654" w:rsidRPr="000D3654" w:rsidRDefault="000D3654" w:rsidP="000D36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
          <w:sz w:val="24"/>
          <w:szCs w:val="24"/>
          <w:lang w:eastAsia="lt-LT"/>
        </w:rPr>
      </w:pPr>
      <w:r w:rsidRPr="000D3654">
        <w:rPr>
          <w:b/>
          <w:sz w:val="24"/>
          <w:szCs w:val="24"/>
          <w:lang w:eastAsia="lt-LT"/>
        </w:rPr>
        <w:t>PRIVATIZAVIMO KOMISIJOS DARBO ORGANIZAVIMAS</w:t>
      </w:r>
    </w:p>
    <w:p w:rsidR="000D3654" w:rsidRPr="000D3654" w:rsidRDefault="000D3654" w:rsidP="000D36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
          <w:sz w:val="24"/>
          <w:szCs w:val="24"/>
          <w:lang w:eastAsia="lt-LT"/>
        </w:rPr>
      </w:pPr>
    </w:p>
    <w:p w:rsidR="000D3654" w:rsidRPr="000D3654" w:rsidRDefault="001D2CD3" w:rsidP="000D3654">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993"/>
        <w:jc w:val="both"/>
        <w:rPr>
          <w:sz w:val="24"/>
          <w:szCs w:val="24"/>
          <w:lang w:eastAsia="lt-LT"/>
        </w:rPr>
      </w:pPr>
      <w:r>
        <w:rPr>
          <w:sz w:val="24"/>
          <w:szCs w:val="24"/>
          <w:lang w:eastAsia="lt-LT"/>
        </w:rPr>
        <w:t>16</w:t>
      </w:r>
      <w:r w:rsidR="000D3654" w:rsidRPr="000D3654">
        <w:rPr>
          <w:sz w:val="24"/>
          <w:szCs w:val="24"/>
          <w:lang w:eastAsia="lt-LT"/>
        </w:rPr>
        <w:t xml:space="preserve">. Privatizavimo komisijos sprendimai priimami 2/3 visų posėdyje dalyvaujančių Privatizavimo komisijos narių balsais. Privatizavimo komisijos posėdis yra teisėtas, jeigu jame dalyvauja ne mažiau kaip pusė Privatizavimo komisijos narių, įskaitant ir Privatizavimo komisijos narius, balsuojančius raštu. Privatizavimo komisijos nario balsavimas raštu yra įskaitomas į posėdžio kvorumą ir posėdžio rezultatus. Privatizavimo komisijos narys neturi teisės balsuoti svarstomu klausimu, jeigu jis ar jo artimi asmenys (tėvai (įtėviai), vaikai (įvaikiai), broliai (įbroliai), seserys (įseserės), seneliai, vaikaičiai, sutuoktinis, sugyventinis, partneris, kai partnerystė įregistruota įstatymų nustatyta tvarka, taip pat sutuoktinio, sugyventinio, partnerio, kai partnerystė įregistruota įstatymų nustatyta tvarka, vaikai, vaikų, brolių, seserų, vaikaičių sutuoktiniai, sugyventiniai partneriai, kai partnerystė įregistruota įstatymų nustatyta tvarka) yra asmeniškai suinteresuoti sprendimo rezultatais. </w:t>
      </w:r>
    </w:p>
    <w:p w:rsidR="000D3654" w:rsidRPr="000D3654" w:rsidRDefault="000D3654" w:rsidP="000D3654">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993"/>
        <w:jc w:val="both"/>
        <w:rPr>
          <w:sz w:val="24"/>
          <w:szCs w:val="24"/>
          <w:lang w:eastAsia="lt-LT"/>
        </w:rPr>
      </w:pPr>
      <w:r w:rsidRPr="000D3654">
        <w:rPr>
          <w:sz w:val="24"/>
          <w:szCs w:val="24"/>
          <w:lang w:eastAsia="lt-LT"/>
        </w:rPr>
        <w:t>1</w:t>
      </w:r>
      <w:r w:rsidR="001D2CD3">
        <w:rPr>
          <w:sz w:val="24"/>
          <w:szCs w:val="24"/>
          <w:lang w:eastAsia="lt-LT"/>
        </w:rPr>
        <w:t>7</w:t>
      </w:r>
      <w:r w:rsidRPr="000D3654">
        <w:rPr>
          <w:sz w:val="24"/>
          <w:szCs w:val="24"/>
          <w:lang w:eastAsia="lt-LT"/>
        </w:rPr>
        <w:t>. Balsuodami Privatizavimo komisijos nariai turi lygias teises. Balsavimo metu kiekvienas narys turi vieną balsą. Balsams „už“ ir „prieš“ pasiskirsčius po lygiai, lemia Privatizavimo komisijos pirmininko arba jo funkcijas atliekančio Privatizavimo komisijos nario balsas.</w:t>
      </w:r>
    </w:p>
    <w:p w:rsidR="000D3654" w:rsidRPr="000D3654" w:rsidRDefault="000D3654" w:rsidP="000D3654">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993"/>
        <w:jc w:val="both"/>
        <w:rPr>
          <w:sz w:val="24"/>
          <w:szCs w:val="24"/>
          <w:lang w:eastAsia="lt-LT"/>
        </w:rPr>
      </w:pPr>
      <w:r w:rsidRPr="000D3654">
        <w:rPr>
          <w:sz w:val="24"/>
          <w:szCs w:val="24"/>
          <w:lang w:eastAsia="lt-LT"/>
        </w:rPr>
        <w:t>1</w:t>
      </w:r>
      <w:r w:rsidR="001D2CD3">
        <w:rPr>
          <w:sz w:val="24"/>
          <w:szCs w:val="24"/>
          <w:lang w:eastAsia="lt-LT"/>
        </w:rPr>
        <w:t>8</w:t>
      </w:r>
      <w:r w:rsidRPr="000D3654">
        <w:rPr>
          <w:sz w:val="24"/>
          <w:szCs w:val="24"/>
          <w:lang w:eastAsia="lt-LT"/>
        </w:rPr>
        <w:t>. Privatizavimo komisijos pirmininkas arba kitas narys, turintis asmeninį arba Nuostatų 1</w:t>
      </w:r>
      <w:r w:rsidR="00CE20F3">
        <w:rPr>
          <w:sz w:val="24"/>
          <w:szCs w:val="24"/>
          <w:lang w:eastAsia="lt-LT"/>
        </w:rPr>
        <w:t>6</w:t>
      </w:r>
      <w:r w:rsidRPr="000D3654">
        <w:rPr>
          <w:sz w:val="24"/>
          <w:szCs w:val="24"/>
          <w:lang w:eastAsia="lt-LT"/>
        </w:rPr>
        <w:t xml:space="preserve"> punkte nurodytą jo artimų asmenų suinteresuotumą dėl sprendimo rezultato, privalo apie tai pranešti ir nusišalinti nuo klausimo svarstymo Privatizavimo įstatymo ir Lietuvos Respublikos viešųjų ir privačių interesų derinimo valstybinėje tarnyboje įstatymo nustatyta tvarka. Tokiu atveju jis neįskaitomas į narių, dalyvaujančių Privatizavimo komisijos posėdyje svarstomu klausimu, skaičių ir kvorumą.</w:t>
      </w:r>
    </w:p>
    <w:p w:rsidR="000D3654" w:rsidRPr="000D3654" w:rsidRDefault="000D3654" w:rsidP="000D3654">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993"/>
        <w:jc w:val="both"/>
        <w:rPr>
          <w:sz w:val="24"/>
          <w:szCs w:val="24"/>
          <w:lang w:eastAsia="lt-LT"/>
        </w:rPr>
      </w:pPr>
      <w:r w:rsidRPr="000D3654">
        <w:rPr>
          <w:sz w:val="24"/>
          <w:szCs w:val="24"/>
          <w:lang w:eastAsia="lt-LT"/>
        </w:rPr>
        <w:lastRenderedPageBreak/>
        <w:t>1</w:t>
      </w:r>
      <w:r w:rsidR="001D2CD3">
        <w:rPr>
          <w:sz w:val="24"/>
          <w:szCs w:val="24"/>
          <w:lang w:eastAsia="lt-LT"/>
        </w:rPr>
        <w:t>9</w:t>
      </w:r>
      <w:r w:rsidRPr="000D3654">
        <w:rPr>
          <w:sz w:val="24"/>
          <w:szCs w:val="24"/>
          <w:lang w:eastAsia="lt-LT"/>
        </w:rPr>
        <w:t>. Privatizavimo komisijos narys turi teisę balsuoti raštu dėl iš anksto paskelbto posėdžio darbotvarkės klausimo ir suformuluoto sprendimo projekto ir pateikti savo sprendimą ne vėliau kaip iki posėdžio pradžios Privatizavimo komisijos pirmininkui, o jo nesant – Privatizavimo komisijos pirmininko funkcijas atliekančiam Privatizavimo komisijos nariui.</w:t>
      </w:r>
    </w:p>
    <w:p w:rsidR="000D3654" w:rsidRPr="000D3654" w:rsidRDefault="001D2CD3" w:rsidP="000D3654">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993"/>
        <w:jc w:val="both"/>
        <w:rPr>
          <w:sz w:val="24"/>
          <w:szCs w:val="24"/>
          <w:lang w:eastAsia="lt-LT"/>
        </w:rPr>
      </w:pPr>
      <w:r>
        <w:rPr>
          <w:sz w:val="24"/>
          <w:szCs w:val="24"/>
          <w:lang w:eastAsia="lt-LT"/>
        </w:rPr>
        <w:t>20</w:t>
      </w:r>
      <w:r w:rsidR="000D3654" w:rsidRPr="000D3654">
        <w:rPr>
          <w:sz w:val="24"/>
          <w:szCs w:val="24"/>
          <w:lang w:eastAsia="lt-LT"/>
        </w:rPr>
        <w:t>. Privatizavimo komisijos nario, nedalyvaujančio posėdyje ir dėl svarstomo klausimo pateikusio savo nuomonę  raštu, balsavimas yra įskaitomas į posėdžio kvorumą ir posėdžio rezultatus. Posėdžio protokole pažymima, kad atitinkamas Privatizavimo komisijos narys balsavo raštu.</w:t>
      </w:r>
    </w:p>
    <w:p w:rsidR="000D3654" w:rsidRPr="000D3654" w:rsidRDefault="001D2CD3" w:rsidP="000D3654">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993"/>
        <w:jc w:val="both"/>
        <w:rPr>
          <w:sz w:val="24"/>
          <w:szCs w:val="24"/>
          <w:lang w:eastAsia="lt-LT"/>
        </w:rPr>
      </w:pPr>
      <w:r>
        <w:rPr>
          <w:sz w:val="24"/>
          <w:szCs w:val="24"/>
          <w:lang w:eastAsia="lt-LT"/>
        </w:rPr>
        <w:t>21</w:t>
      </w:r>
      <w:r w:rsidR="000D3654" w:rsidRPr="000D3654">
        <w:rPr>
          <w:sz w:val="24"/>
          <w:szCs w:val="24"/>
          <w:lang w:eastAsia="lt-LT"/>
        </w:rPr>
        <w:t xml:space="preserve">. Visi Privatizavimo komisijos posėdžiai protokoluojami. Posėdžius techniškai aptarnauja, juos organizuoja ir surašo posėdžių protokolus Privatizavimo komisijos sekretorius, kuris yra </w:t>
      </w:r>
      <w:r>
        <w:rPr>
          <w:sz w:val="24"/>
          <w:szCs w:val="24"/>
          <w:lang w:eastAsia="lt-LT"/>
        </w:rPr>
        <w:t>Ekonomikos ir turto valdymo skyriaus vyr. specialistas</w:t>
      </w:r>
      <w:r w:rsidR="000D3654" w:rsidRPr="000D3654">
        <w:rPr>
          <w:sz w:val="24"/>
          <w:szCs w:val="24"/>
          <w:lang w:eastAsia="lt-LT"/>
        </w:rPr>
        <w:t>. Privatizavimo komisijos sekretorius nėra Privatizavimo komisijos narys ir neturi balsavimo teisės.</w:t>
      </w:r>
      <w:r w:rsidR="009F6031">
        <w:rPr>
          <w:sz w:val="24"/>
          <w:szCs w:val="24"/>
          <w:lang w:eastAsia="lt-LT"/>
        </w:rPr>
        <w:t xml:space="preserve"> </w:t>
      </w:r>
      <w:r w:rsidR="009F6031" w:rsidRPr="0031592D">
        <w:rPr>
          <w:sz w:val="24"/>
          <w:szCs w:val="24"/>
          <w:lang w:eastAsia="lt-LT"/>
        </w:rPr>
        <w:t>Posėdžio protokolą pasirašo Privatizavimo komisijos posėdžio pirmininkas ir sekretorius.</w:t>
      </w:r>
      <w:r w:rsidR="009F6031">
        <w:rPr>
          <w:sz w:val="24"/>
          <w:szCs w:val="24"/>
          <w:lang w:eastAsia="lt-LT"/>
        </w:rPr>
        <w:t xml:space="preserve"> </w:t>
      </w:r>
    </w:p>
    <w:p w:rsidR="000D3654" w:rsidRPr="000D3654" w:rsidRDefault="000D3654" w:rsidP="000D3654">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993"/>
        <w:jc w:val="both"/>
        <w:rPr>
          <w:sz w:val="24"/>
          <w:szCs w:val="24"/>
          <w:lang w:eastAsia="lt-LT"/>
        </w:rPr>
      </w:pPr>
      <w:r w:rsidRPr="000D3654">
        <w:rPr>
          <w:sz w:val="24"/>
          <w:szCs w:val="24"/>
          <w:lang w:eastAsia="lt-LT"/>
        </w:rPr>
        <w:t>2</w:t>
      </w:r>
      <w:r w:rsidR="001D2CD3">
        <w:rPr>
          <w:sz w:val="24"/>
          <w:szCs w:val="24"/>
          <w:lang w:eastAsia="lt-LT"/>
        </w:rPr>
        <w:t>2</w:t>
      </w:r>
      <w:r w:rsidRPr="000D3654">
        <w:rPr>
          <w:sz w:val="24"/>
          <w:szCs w:val="24"/>
          <w:lang w:eastAsia="lt-LT"/>
        </w:rPr>
        <w:t xml:space="preserve">. Privatizavimo komisijos nario reikalavimu atskiroji jo nuomonė svarstomu klausimu turi būti įrašyta posėdžio protokole </w:t>
      </w:r>
    </w:p>
    <w:p w:rsidR="000D3654" w:rsidRPr="000D3654" w:rsidRDefault="000D3654" w:rsidP="000D3654">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993"/>
        <w:jc w:val="both"/>
        <w:rPr>
          <w:sz w:val="24"/>
          <w:szCs w:val="24"/>
          <w:lang w:eastAsia="lt-LT"/>
        </w:rPr>
      </w:pPr>
      <w:r w:rsidRPr="000D3654">
        <w:rPr>
          <w:sz w:val="24"/>
          <w:szCs w:val="24"/>
          <w:lang w:eastAsia="lt-LT"/>
        </w:rPr>
        <w:t>2</w:t>
      </w:r>
      <w:r w:rsidR="001D2CD3">
        <w:rPr>
          <w:sz w:val="24"/>
          <w:szCs w:val="24"/>
          <w:lang w:eastAsia="lt-LT"/>
        </w:rPr>
        <w:t>3</w:t>
      </w:r>
      <w:r w:rsidRPr="000D3654">
        <w:rPr>
          <w:sz w:val="24"/>
          <w:szCs w:val="24"/>
          <w:lang w:eastAsia="lt-LT"/>
        </w:rPr>
        <w:t xml:space="preserve">. Privatizavimo komisija </w:t>
      </w:r>
      <w:r w:rsidR="00B50EED" w:rsidRPr="000D3654">
        <w:rPr>
          <w:sz w:val="24"/>
          <w:szCs w:val="24"/>
          <w:lang w:eastAsia="lt-LT"/>
        </w:rPr>
        <w:t xml:space="preserve">turi teisę </w:t>
      </w:r>
      <w:r w:rsidRPr="000D3654">
        <w:rPr>
          <w:sz w:val="24"/>
          <w:szCs w:val="24"/>
          <w:lang w:eastAsia="lt-LT"/>
        </w:rPr>
        <w:t>visuomenės informavimo priemonėse skelbti, jos nuomone, reikalingą informaciją, jei kiti įstatymai ar įstatymų įgyvendinamieji teisės aktai nenumato kitaip.</w:t>
      </w:r>
    </w:p>
    <w:p w:rsidR="000D3654" w:rsidRPr="000D3654" w:rsidRDefault="000D3654" w:rsidP="000D36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4"/>
          <w:szCs w:val="24"/>
          <w:lang w:eastAsia="lt-LT"/>
        </w:rPr>
      </w:pPr>
    </w:p>
    <w:p w:rsidR="000D3654" w:rsidRPr="000D3654" w:rsidRDefault="000D3654" w:rsidP="000D3654">
      <w:pPr>
        <w:suppressAutoHyphens w:val="0"/>
        <w:jc w:val="center"/>
        <w:rPr>
          <w:b/>
          <w:sz w:val="24"/>
          <w:szCs w:val="24"/>
          <w:lang w:eastAsia="lt-LT"/>
        </w:rPr>
      </w:pPr>
      <w:r w:rsidRPr="000D3654">
        <w:rPr>
          <w:b/>
          <w:sz w:val="24"/>
          <w:szCs w:val="24"/>
          <w:lang w:eastAsia="lt-LT"/>
        </w:rPr>
        <w:t>V SKYRIUS</w:t>
      </w:r>
    </w:p>
    <w:p w:rsidR="000D3654" w:rsidRPr="000D3654" w:rsidRDefault="000D3654" w:rsidP="000D3654">
      <w:pPr>
        <w:suppressAutoHyphens w:val="0"/>
        <w:jc w:val="center"/>
        <w:rPr>
          <w:b/>
          <w:sz w:val="24"/>
          <w:szCs w:val="24"/>
          <w:lang w:eastAsia="lt-LT"/>
        </w:rPr>
      </w:pPr>
      <w:r w:rsidRPr="000D3654">
        <w:rPr>
          <w:b/>
          <w:sz w:val="24"/>
          <w:szCs w:val="24"/>
          <w:lang w:eastAsia="lt-LT"/>
        </w:rPr>
        <w:t>BAIGIAMOSIOS NUOSTATOS</w:t>
      </w:r>
    </w:p>
    <w:p w:rsidR="000D3654" w:rsidRPr="000D3654" w:rsidRDefault="000D3654" w:rsidP="000D3654">
      <w:pPr>
        <w:suppressAutoHyphens w:val="0"/>
        <w:jc w:val="center"/>
        <w:rPr>
          <w:b/>
          <w:sz w:val="24"/>
          <w:szCs w:val="24"/>
          <w:lang w:eastAsia="lt-LT"/>
        </w:rPr>
      </w:pPr>
    </w:p>
    <w:p w:rsidR="000D3654" w:rsidRPr="000D3654" w:rsidRDefault="000D3654" w:rsidP="000D3654">
      <w:pPr>
        <w:tabs>
          <w:tab w:val="left" w:pos="993"/>
        </w:tabs>
        <w:suppressAutoHyphens w:val="0"/>
        <w:ind w:firstLine="993"/>
        <w:jc w:val="both"/>
        <w:rPr>
          <w:sz w:val="24"/>
          <w:szCs w:val="24"/>
          <w:lang w:eastAsia="lt-LT"/>
        </w:rPr>
      </w:pPr>
      <w:r w:rsidRPr="000D3654">
        <w:rPr>
          <w:sz w:val="24"/>
          <w:szCs w:val="24"/>
          <w:lang w:eastAsia="lt-LT"/>
        </w:rPr>
        <w:t>2</w:t>
      </w:r>
      <w:r w:rsidR="00CE20F3">
        <w:rPr>
          <w:sz w:val="24"/>
          <w:szCs w:val="24"/>
          <w:lang w:eastAsia="lt-LT"/>
        </w:rPr>
        <w:t>4</w:t>
      </w:r>
      <w:r w:rsidRPr="000D3654">
        <w:rPr>
          <w:sz w:val="24"/>
          <w:szCs w:val="24"/>
          <w:lang w:eastAsia="lt-LT"/>
        </w:rPr>
        <w:t>. Nuostatai gali būti papildyti, pakeisti, pripažinti netekusiais galios Savivaldybės tarybos sprendimu.</w:t>
      </w:r>
    </w:p>
    <w:p w:rsidR="000D3654" w:rsidRPr="000D3654" w:rsidRDefault="000D3654" w:rsidP="000D3654">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4"/>
          <w:szCs w:val="24"/>
          <w:lang w:eastAsia="lt-LT"/>
        </w:rPr>
      </w:pPr>
    </w:p>
    <w:p w:rsidR="000D3654" w:rsidRPr="000D3654" w:rsidRDefault="000D3654" w:rsidP="000D3654">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Lucida Sans Unicode"/>
          <w:sz w:val="24"/>
          <w:szCs w:val="24"/>
          <w:lang w:eastAsia="lt-LT"/>
        </w:rPr>
      </w:pPr>
      <w:r w:rsidRPr="000D3654">
        <w:rPr>
          <w:sz w:val="24"/>
          <w:szCs w:val="24"/>
          <w:lang w:eastAsia="lt-LT"/>
        </w:rPr>
        <w:t>________________________</w:t>
      </w:r>
    </w:p>
    <w:p w:rsidR="000D3654" w:rsidRDefault="000D3654" w:rsidP="0069730C">
      <w:pPr>
        <w:jc w:val="center"/>
        <w:rPr>
          <w:b/>
          <w:bCs/>
          <w:sz w:val="24"/>
          <w:szCs w:val="24"/>
        </w:rPr>
      </w:pPr>
    </w:p>
    <w:p w:rsidR="00C30D28" w:rsidRDefault="00C30D28" w:rsidP="0069730C">
      <w:pPr>
        <w:jc w:val="center"/>
        <w:rPr>
          <w:b/>
          <w:bCs/>
          <w:sz w:val="24"/>
          <w:szCs w:val="24"/>
        </w:rPr>
      </w:pPr>
    </w:p>
    <w:p w:rsidR="00C30D28" w:rsidRDefault="00C30D28" w:rsidP="0069730C">
      <w:pPr>
        <w:jc w:val="center"/>
        <w:rPr>
          <w:b/>
          <w:bCs/>
          <w:sz w:val="24"/>
          <w:szCs w:val="24"/>
        </w:rPr>
      </w:pPr>
    </w:p>
    <w:p w:rsidR="00C30D28" w:rsidRDefault="00C30D28" w:rsidP="0069730C">
      <w:pPr>
        <w:jc w:val="center"/>
        <w:rPr>
          <w:b/>
          <w:bCs/>
          <w:sz w:val="24"/>
          <w:szCs w:val="24"/>
        </w:rPr>
      </w:pPr>
    </w:p>
    <w:p w:rsidR="00C30D28" w:rsidRDefault="00C30D28" w:rsidP="0069730C">
      <w:pPr>
        <w:jc w:val="center"/>
        <w:rPr>
          <w:b/>
          <w:bCs/>
          <w:sz w:val="24"/>
          <w:szCs w:val="24"/>
        </w:rPr>
      </w:pPr>
    </w:p>
    <w:p w:rsidR="00C30D28" w:rsidRDefault="00C30D28" w:rsidP="0069730C">
      <w:pPr>
        <w:jc w:val="center"/>
        <w:rPr>
          <w:b/>
          <w:bCs/>
          <w:sz w:val="24"/>
          <w:szCs w:val="24"/>
        </w:rPr>
      </w:pPr>
    </w:p>
    <w:p w:rsidR="00C30D28" w:rsidRDefault="00C30D28" w:rsidP="0069730C">
      <w:pPr>
        <w:jc w:val="center"/>
        <w:rPr>
          <w:b/>
          <w:bCs/>
          <w:sz w:val="24"/>
          <w:szCs w:val="24"/>
        </w:rPr>
      </w:pPr>
    </w:p>
    <w:p w:rsidR="00C30D28" w:rsidRDefault="00C30D28" w:rsidP="0069730C">
      <w:pPr>
        <w:jc w:val="center"/>
        <w:rPr>
          <w:b/>
          <w:bCs/>
          <w:sz w:val="24"/>
          <w:szCs w:val="24"/>
        </w:rPr>
      </w:pPr>
    </w:p>
    <w:p w:rsidR="00C30D28" w:rsidRDefault="00C30D28" w:rsidP="0069730C">
      <w:pPr>
        <w:jc w:val="center"/>
        <w:rPr>
          <w:b/>
          <w:bCs/>
          <w:sz w:val="24"/>
          <w:szCs w:val="24"/>
        </w:rPr>
      </w:pPr>
    </w:p>
    <w:p w:rsidR="00C30D28" w:rsidRDefault="00C30D28" w:rsidP="0069730C">
      <w:pPr>
        <w:jc w:val="center"/>
        <w:rPr>
          <w:b/>
          <w:bCs/>
          <w:sz w:val="24"/>
          <w:szCs w:val="24"/>
        </w:rPr>
      </w:pPr>
    </w:p>
    <w:p w:rsidR="00C30D28" w:rsidRDefault="00C30D28" w:rsidP="0069730C">
      <w:pPr>
        <w:jc w:val="center"/>
        <w:rPr>
          <w:b/>
          <w:bCs/>
          <w:sz w:val="24"/>
          <w:szCs w:val="24"/>
        </w:rPr>
      </w:pPr>
    </w:p>
    <w:p w:rsidR="00C30D28" w:rsidRDefault="00C30D28" w:rsidP="0069730C">
      <w:pPr>
        <w:jc w:val="center"/>
        <w:rPr>
          <w:b/>
          <w:bCs/>
          <w:sz w:val="24"/>
          <w:szCs w:val="24"/>
        </w:rPr>
      </w:pPr>
    </w:p>
    <w:p w:rsidR="00C30D28" w:rsidRDefault="00C30D28" w:rsidP="0069730C">
      <w:pPr>
        <w:jc w:val="center"/>
        <w:rPr>
          <w:b/>
          <w:bCs/>
          <w:sz w:val="24"/>
          <w:szCs w:val="24"/>
        </w:rPr>
      </w:pPr>
    </w:p>
    <w:p w:rsidR="00C30D28" w:rsidRDefault="00C30D28" w:rsidP="0069730C">
      <w:pPr>
        <w:jc w:val="center"/>
        <w:rPr>
          <w:b/>
          <w:bCs/>
          <w:sz w:val="24"/>
          <w:szCs w:val="24"/>
        </w:rPr>
      </w:pPr>
    </w:p>
    <w:p w:rsidR="00C30D28" w:rsidRDefault="00C30D28" w:rsidP="0069730C">
      <w:pPr>
        <w:jc w:val="center"/>
        <w:rPr>
          <w:b/>
          <w:bCs/>
          <w:sz w:val="24"/>
          <w:szCs w:val="24"/>
        </w:rPr>
      </w:pPr>
    </w:p>
    <w:p w:rsidR="00C30D28" w:rsidRDefault="00C30D28" w:rsidP="0069730C">
      <w:pPr>
        <w:jc w:val="center"/>
        <w:rPr>
          <w:b/>
          <w:bCs/>
          <w:sz w:val="24"/>
          <w:szCs w:val="24"/>
        </w:rPr>
      </w:pPr>
    </w:p>
    <w:p w:rsidR="00C30D28" w:rsidRDefault="00C30D28" w:rsidP="0069730C">
      <w:pPr>
        <w:jc w:val="center"/>
        <w:rPr>
          <w:b/>
          <w:bCs/>
          <w:sz w:val="24"/>
          <w:szCs w:val="24"/>
        </w:rPr>
      </w:pPr>
    </w:p>
    <w:p w:rsidR="00C30D28" w:rsidRDefault="00C30D28" w:rsidP="0069730C">
      <w:pPr>
        <w:jc w:val="center"/>
        <w:rPr>
          <w:b/>
          <w:bCs/>
          <w:sz w:val="24"/>
          <w:szCs w:val="24"/>
        </w:rPr>
      </w:pPr>
    </w:p>
    <w:p w:rsidR="00C30D28" w:rsidRDefault="00C30D28" w:rsidP="0069730C">
      <w:pPr>
        <w:jc w:val="center"/>
        <w:rPr>
          <w:b/>
          <w:bCs/>
          <w:sz w:val="24"/>
          <w:szCs w:val="24"/>
        </w:rPr>
      </w:pPr>
    </w:p>
    <w:p w:rsidR="00C30D28" w:rsidRDefault="00C30D28" w:rsidP="0069730C">
      <w:pPr>
        <w:jc w:val="center"/>
        <w:rPr>
          <w:b/>
          <w:bCs/>
          <w:sz w:val="24"/>
          <w:szCs w:val="24"/>
        </w:rPr>
      </w:pPr>
    </w:p>
    <w:p w:rsidR="00C30D28" w:rsidRDefault="00C30D28" w:rsidP="0069730C">
      <w:pPr>
        <w:jc w:val="center"/>
        <w:rPr>
          <w:b/>
          <w:bCs/>
          <w:sz w:val="24"/>
          <w:szCs w:val="24"/>
        </w:rPr>
      </w:pPr>
    </w:p>
    <w:p w:rsidR="00C30D28" w:rsidRDefault="00C30D28" w:rsidP="0069730C">
      <w:pPr>
        <w:jc w:val="center"/>
        <w:rPr>
          <w:b/>
          <w:bCs/>
          <w:sz w:val="24"/>
          <w:szCs w:val="24"/>
        </w:rPr>
      </w:pPr>
    </w:p>
    <w:p w:rsidR="00C30D28" w:rsidRDefault="00C30D28" w:rsidP="0069730C">
      <w:pPr>
        <w:jc w:val="center"/>
        <w:rPr>
          <w:b/>
          <w:bCs/>
          <w:sz w:val="24"/>
          <w:szCs w:val="24"/>
        </w:rPr>
      </w:pPr>
    </w:p>
    <w:p w:rsidR="00C30D28" w:rsidRDefault="00C30D28" w:rsidP="0069730C">
      <w:pPr>
        <w:jc w:val="center"/>
        <w:rPr>
          <w:b/>
          <w:bCs/>
          <w:sz w:val="24"/>
          <w:szCs w:val="24"/>
        </w:rPr>
      </w:pPr>
    </w:p>
    <w:p w:rsidR="00C30D28" w:rsidRDefault="00C30D28" w:rsidP="0069730C">
      <w:pPr>
        <w:jc w:val="center"/>
        <w:rPr>
          <w:b/>
          <w:bCs/>
          <w:sz w:val="24"/>
          <w:szCs w:val="24"/>
        </w:rPr>
      </w:pPr>
    </w:p>
    <w:p w:rsidR="00C30D28" w:rsidRDefault="00C30D28" w:rsidP="0069730C">
      <w:pPr>
        <w:jc w:val="center"/>
        <w:rPr>
          <w:b/>
          <w:bCs/>
          <w:sz w:val="24"/>
          <w:szCs w:val="24"/>
        </w:rPr>
      </w:pPr>
    </w:p>
    <w:p w:rsidR="00C30D28" w:rsidRDefault="00C30D28" w:rsidP="0069730C">
      <w:pPr>
        <w:jc w:val="center"/>
        <w:rPr>
          <w:b/>
          <w:bCs/>
          <w:sz w:val="24"/>
          <w:szCs w:val="24"/>
        </w:rPr>
      </w:pPr>
    </w:p>
    <w:p w:rsidR="0069730C" w:rsidRPr="0069730C" w:rsidRDefault="0069730C" w:rsidP="0069730C">
      <w:pPr>
        <w:jc w:val="center"/>
        <w:rPr>
          <w:b/>
          <w:bCs/>
          <w:sz w:val="24"/>
          <w:szCs w:val="24"/>
        </w:rPr>
      </w:pPr>
      <w:r w:rsidRPr="0069730C">
        <w:rPr>
          <w:b/>
          <w:bCs/>
          <w:sz w:val="24"/>
          <w:szCs w:val="24"/>
        </w:rPr>
        <w:lastRenderedPageBreak/>
        <w:t>PANEVĖŽIO RAJONO SAVIVALDYBĖS ADMINISTRACIJOS</w:t>
      </w:r>
    </w:p>
    <w:p w:rsidR="0069730C" w:rsidRPr="0069730C" w:rsidRDefault="0069730C" w:rsidP="0069730C">
      <w:pPr>
        <w:jc w:val="center"/>
        <w:rPr>
          <w:b/>
          <w:bCs/>
          <w:sz w:val="24"/>
          <w:szCs w:val="24"/>
        </w:rPr>
      </w:pPr>
      <w:r w:rsidRPr="0069730C">
        <w:rPr>
          <w:b/>
          <w:bCs/>
          <w:sz w:val="24"/>
          <w:szCs w:val="24"/>
        </w:rPr>
        <w:t>EKONOMIKOS IR TURTO VALDYMO SKYRIUS</w:t>
      </w:r>
    </w:p>
    <w:p w:rsidR="00204E0B" w:rsidRDefault="00204E0B" w:rsidP="00C50BE2">
      <w:pPr>
        <w:jc w:val="both"/>
        <w:rPr>
          <w:bCs/>
          <w:sz w:val="24"/>
          <w:szCs w:val="24"/>
        </w:rPr>
      </w:pPr>
    </w:p>
    <w:p w:rsidR="00204E0B" w:rsidRPr="00204E0B" w:rsidRDefault="00204E0B" w:rsidP="00204E0B">
      <w:pPr>
        <w:rPr>
          <w:sz w:val="24"/>
          <w:szCs w:val="24"/>
        </w:rPr>
      </w:pPr>
      <w:r w:rsidRPr="00204E0B">
        <w:rPr>
          <w:sz w:val="24"/>
          <w:szCs w:val="24"/>
        </w:rPr>
        <w:t>Panevėžio rajono savivaldybės tarybai</w:t>
      </w:r>
    </w:p>
    <w:p w:rsidR="00204E0B" w:rsidRPr="00204E0B" w:rsidRDefault="00204E0B" w:rsidP="00204E0B">
      <w:pPr>
        <w:jc w:val="center"/>
        <w:rPr>
          <w:sz w:val="24"/>
          <w:szCs w:val="24"/>
        </w:rPr>
      </w:pPr>
    </w:p>
    <w:p w:rsidR="00204E0B" w:rsidRPr="00204E0B" w:rsidRDefault="00581291" w:rsidP="00607F31">
      <w:pPr>
        <w:keepNext/>
        <w:widowControl w:val="0"/>
        <w:jc w:val="center"/>
        <w:outlineLvl w:val="3"/>
        <w:rPr>
          <w:sz w:val="24"/>
          <w:szCs w:val="24"/>
        </w:rPr>
      </w:pPr>
      <w:r>
        <w:rPr>
          <w:b/>
          <w:bCs/>
          <w:sz w:val="24"/>
          <w:szCs w:val="24"/>
        </w:rPr>
        <w:t xml:space="preserve">SAVIVALDYBĖS TARYBOS </w:t>
      </w:r>
      <w:r w:rsidR="00204E0B" w:rsidRPr="00204E0B">
        <w:rPr>
          <w:b/>
          <w:bCs/>
          <w:sz w:val="24"/>
          <w:szCs w:val="24"/>
        </w:rPr>
        <w:t>SPRENDIMO „</w:t>
      </w:r>
      <w:r w:rsidR="00C30D28" w:rsidRPr="000D3654">
        <w:rPr>
          <w:rFonts w:eastAsia="Lucida Sans Unicode"/>
          <w:b/>
          <w:sz w:val="24"/>
          <w:szCs w:val="24"/>
          <w:lang w:eastAsia="lt-LT"/>
        </w:rPr>
        <w:t xml:space="preserve">DĖL </w:t>
      </w:r>
      <w:r w:rsidR="00C30D28">
        <w:rPr>
          <w:rFonts w:eastAsia="Lucida Sans Unicode"/>
          <w:b/>
          <w:sz w:val="24"/>
          <w:szCs w:val="24"/>
          <w:lang w:eastAsia="lt-LT"/>
        </w:rPr>
        <w:t>PANEVĖŽIO</w:t>
      </w:r>
      <w:r w:rsidR="00C30D28" w:rsidRPr="000D3654">
        <w:rPr>
          <w:rFonts w:eastAsia="Lucida Sans Unicode"/>
          <w:b/>
          <w:sz w:val="24"/>
          <w:szCs w:val="24"/>
          <w:lang w:eastAsia="lt-LT"/>
        </w:rPr>
        <w:t xml:space="preserve"> RAJONO SAVIVALDYBĖS PRIVATIZAVIMO KOMISIJOS SUDARYMO IR JOS NUOSTATŲ PATVIRTINIMO</w:t>
      </w:r>
      <w:r w:rsidR="00204E0B" w:rsidRPr="00204E0B">
        <w:rPr>
          <w:b/>
          <w:bCs/>
          <w:sz w:val="24"/>
          <w:szCs w:val="24"/>
        </w:rPr>
        <w:t xml:space="preserve">“ PROJEKTO AIŠKINAMASIS RAŠTAS </w:t>
      </w:r>
    </w:p>
    <w:p w:rsidR="00204E0B" w:rsidRPr="00204E0B" w:rsidRDefault="00204E0B" w:rsidP="00204E0B">
      <w:pPr>
        <w:jc w:val="center"/>
        <w:rPr>
          <w:sz w:val="24"/>
          <w:szCs w:val="24"/>
        </w:rPr>
      </w:pPr>
    </w:p>
    <w:p w:rsidR="00204E0B" w:rsidRPr="00204E0B" w:rsidRDefault="00204E0B" w:rsidP="00204E0B">
      <w:pPr>
        <w:jc w:val="center"/>
        <w:rPr>
          <w:sz w:val="24"/>
          <w:szCs w:val="24"/>
        </w:rPr>
      </w:pPr>
      <w:r w:rsidRPr="00204E0B">
        <w:rPr>
          <w:sz w:val="24"/>
          <w:szCs w:val="24"/>
        </w:rPr>
        <w:t>202</w:t>
      </w:r>
      <w:r w:rsidR="003F733F">
        <w:rPr>
          <w:sz w:val="24"/>
          <w:szCs w:val="24"/>
        </w:rPr>
        <w:t>4</w:t>
      </w:r>
      <w:r w:rsidRPr="00204E0B">
        <w:rPr>
          <w:sz w:val="24"/>
          <w:szCs w:val="24"/>
        </w:rPr>
        <w:t>-</w:t>
      </w:r>
      <w:r w:rsidR="003F733F">
        <w:rPr>
          <w:sz w:val="24"/>
          <w:szCs w:val="24"/>
        </w:rPr>
        <w:t>0</w:t>
      </w:r>
      <w:r w:rsidR="00953B98">
        <w:rPr>
          <w:sz w:val="24"/>
          <w:szCs w:val="24"/>
        </w:rPr>
        <w:t>2</w:t>
      </w:r>
      <w:r w:rsidRPr="00204E0B">
        <w:rPr>
          <w:sz w:val="24"/>
          <w:szCs w:val="24"/>
        </w:rPr>
        <w:t>-</w:t>
      </w:r>
      <w:r w:rsidR="00FF2AE6">
        <w:rPr>
          <w:sz w:val="24"/>
          <w:szCs w:val="24"/>
        </w:rPr>
        <w:t>0</w:t>
      </w:r>
      <w:r w:rsidR="00953B98">
        <w:rPr>
          <w:sz w:val="24"/>
          <w:szCs w:val="24"/>
        </w:rPr>
        <w:t>1</w:t>
      </w:r>
    </w:p>
    <w:p w:rsidR="00204E0B" w:rsidRPr="00204E0B" w:rsidRDefault="00204E0B" w:rsidP="00204E0B">
      <w:pPr>
        <w:jc w:val="center"/>
        <w:rPr>
          <w:sz w:val="24"/>
          <w:szCs w:val="24"/>
        </w:rPr>
      </w:pPr>
      <w:r w:rsidRPr="00204E0B">
        <w:rPr>
          <w:sz w:val="24"/>
          <w:szCs w:val="24"/>
        </w:rPr>
        <w:t>Panevėžys</w:t>
      </w:r>
    </w:p>
    <w:p w:rsidR="00204E0B" w:rsidRPr="00204E0B" w:rsidRDefault="00204E0B" w:rsidP="00204E0B">
      <w:pPr>
        <w:jc w:val="center"/>
        <w:rPr>
          <w:sz w:val="24"/>
          <w:szCs w:val="24"/>
        </w:rPr>
      </w:pPr>
    </w:p>
    <w:p w:rsidR="00204E0B" w:rsidRPr="00204E0B" w:rsidRDefault="00204E0B" w:rsidP="00204E0B">
      <w:pPr>
        <w:rPr>
          <w:sz w:val="24"/>
          <w:szCs w:val="24"/>
        </w:rPr>
      </w:pPr>
      <w:r w:rsidRPr="00204E0B">
        <w:rPr>
          <w:b/>
          <w:sz w:val="24"/>
          <w:szCs w:val="24"/>
        </w:rPr>
        <w:tab/>
        <w:t>1. Sprendimo projekto tikslai ir uždaviniai</w:t>
      </w:r>
      <w:r w:rsidRPr="00204E0B">
        <w:rPr>
          <w:sz w:val="24"/>
          <w:szCs w:val="24"/>
        </w:rPr>
        <w:t xml:space="preserve"> </w:t>
      </w:r>
    </w:p>
    <w:p w:rsidR="00E90220" w:rsidRPr="00E90220" w:rsidRDefault="00204E0B" w:rsidP="00E90220">
      <w:pPr>
        <w:ind w:firstLine="851"/>
        <w:jc w:val="both"/>
        <w:rPr>
          <w:sz w:val="24"/>
          <w:szCs w:val="24"/>
          <w:lang w:eastAsia="lt-LT"/>
        </w:rPr>
      </w:pPr>
      <w:r w:rsidRPr="00204E0B">
        <w:tab/>
      </w:r>
      <w:r w:rsidR="00E90220" w:rsidRPr="00E90220">
        <w:rPr>
          <w:sz w:val="24"/>
          <w:szCs w:val="24"/>
        </w:rPr>
        <w:t>Sudaryti</w:t>
      </w:r>
      <w:r w:rsidR="00E90220">
        <w:t xml:space="preserve"> </w:t>
      </w:r>
      <w:r w:rsidR="00E90220">
        <w:rPr>
          <w:sz w:val="24"/>
          <w:szCs w:val="24"/>
          <w:lang w:eastAsia="lt-LT"/>
        </w:rPr>
        <w:t>Panevėžio rajono</w:t>
      </w:r>
      <w:r w:rsidR="00E90220" w:rsidRPr="00E90220">
        <w:rPr>
          <w:sz w:val="24"/>
          <w:szCs w:val="24"/>
          <w:lang w:eastAsia="lt-LT"/>
        </w:rPr>
        <w:t xml:space="preserve"> savivaldybės privatizavimo komisij</w:t>
      </w:r>
      <w:r w:rsidR="00163663">
        <w:rPr>
          <w:sz w:val="24"/>
          <w:szCs w:val="24"/>
          <w:lang w:eastAsia="lt-LT"/>
        </w:rPr>
        <w:t>ą ir patvirtinti</w:t>
      </w:r>
      <w:r w:rsidR="00E90220" w:rsidRPr="00E90220">
        <w:rPr>
          <w:sz w:val="24"/>
          <w:szCs w:val="24"/>
          <w:lang w:eastAsia="lt-LT"/>
        </w:rPr>
        <w:t xml:space="preserve"> nuostatus, atitinkančius šiuo metu galiojantį Lietuvos Respublikos valstybei ir savivaldybėms priklausančių akcijų privatizavimo įstatymą.</w:t>
      </w:r>
    </w:p>
    <w:p w:rsidR="00204E0B" w:rsidRPr="00204E0B" w:rsidRDefault="00204E0B" w:rsidP="00204E0B">
      <w:pPr>
        <w:ind w:firstLine="1296"/>
        <w:jc w:val="both"/>
        <w:rPr>
          <w:sz w:val="24"/>
          <w:szCs w:val="24"/>
        </w:rPr>
      </w:pPr>
      <w:r w:rsidRPr="00204E0B">
        <w:rPr>
          <w:b/>
          <w:sz w:val="24"/>
          <w:szCs w:val="24"/>
        </w:rPr>
        <w:t>2. Siūlomos teisinio reguliavimo nuostatos</w:t>
      </w:r>
      <w:r w:rsidRPr="00204E0B">
        <w:rPr>
          <w:sz w:val="24"/>
          <w:szCs w:val="24"/>
        </w:rPr>
        <w:t xml:space="preserve"> </w:t>
      </w:r>
      <w:r w:rsidR="00C66F03" w:rsidRPr="00C66F03">
        <w:rPr>
          <w:b/>
          <w:sz w:val="24"/>
          <w:szCs w:val="24"/>
        </w:rPr>
        <w:t>ir</w:t>
      </w:r>
      <w:r w:rsidR="00C66F03">
        <w:rPr>
          <w:sz w:val="24"/>
          <w:szCs w:val="24"/>
        </w:rPr>
        <w:t xml:space="preserve"> l</w:t>
      </w:r>
      <w:r w:rsidR="00C66F03" w:rsidRPr="00204E0B">
        <w:rPr>
          <w:b/>
          <w:sz w:val="24"/>
          <w:szCs w:val="24"/>
          <w:lang w:eastAsia="lt-LT"/>
        </w:rPr>
        <w:t>aukiami rezultatai</w:t>
      </w:r>
    </w:p>
    <w:p w:rsidR="00E90220" w:rsidRPr="00E90220" w:rsidRDefault="00204E0B" w:rsidP="00E90220">
      <w:pPr>
        <w:ind w:firstLine="851"/>
        <w:jc w:val="both"/>
        <w:rPr>
          <w:sz w:val="24"/>
          <w:szCs w:val="24"/>
          <w:lang w:eastAsia="lt-LT"/>
        </w:rPr>
      </w:pPr>
      <w:r w:rsidRPr="00E90220">
        <w:rPr>
          <w:sz w:val="24"/>
          <w:szCs w:val="24"/>
          <w:lang w:eastAsia="lt-LT"/>
        </w:rPr>
        <w:tab/>
      </w:r>
      <w:r w:rsidR="00E90220" w:rsidRPr="00E90220">
        <w:rPr>
          <w:sz w:val="24"/>
          <w:szCs w:val="24"/>
          <w:lang w:eastAsia="lt-LT"/>
        </w:rPr>
        <w:t xml:space="preserve">Lietuvos Respublikos vietos savivaldos įstatymo 15 straipsnio 2 dalies </w:t>
      </w:r>
      <w:r w:rsidR="00E90220">
        <w:rPr>
          <w:sz w:val="24"/>
          <w:szCs w:val="24"/>
          <w:lang w:eastAsia="lt-LT"/>
        </w:rPr>
        <w:t xml:space="preserve">4 punktas reglamentuoja, kad išimtinė </w:t>
      </w:r>
      <w:r w:rsidR="00B50EED">
        <w:rPr>
          <w:sz w:val="24"/>
          <w:szCs w:val="24"/>
          <w:lang w:eastAsia="lt-LT"/>
        </w:rPr>
        <w:t>s</w:t>
      </w:r>
      <w:r w:rsidR="00E90220">
        <w:rPr>
          <w:sz w:val="24"/>
          <w:szCs w:val="24"/>
          <w:lang w:eastAsia="lt-LT"/>
        </w:rPr>
        <w:t xml:space="preserve">avivaldybės tarybos kompetencija yra </w:t>
      </w:r>
      <w:r w:rsidR="00E90220" w:rsidRPr="00E90220">
        <w:rPr>
          <w:iCs/>
          <w:sz w:val="24"/>
          <w:szCs w:val="24"/>
          <w:lang w:eastAsia="lt-LT"/>
        </w:rPr>
        <w:t>savivaldybės tarybos komitetų, komisijų, kitų savivaldybės darbui organizuoti reikalingų darinių ir įstatymuose numatytų kitų komisijų sudarymas, jų nuostatų tvirtinimas</w:t>
      </w:r>
      <w:r w:rsidR="00E90220" w:rsidRPr="00E90220">
        <w:rPr>
          <w:sz w:val="24"/>
          <w:szCs w:val="24"/>
          <w:lang w:eastAsia="lt-LT"/>
        </w:rPr>
        <w:t>.</w:t>
      </w:r>
    </w:p>
    <w:p w:rsidR="00E90220" w:rsidRPr="00E90220" w:rsidRDefault="00E90220" w:rsidP="00E90220">
      <w:pPr>
        <w:ind w:firstLine="851"/>
        <w:jc w:val="both"/>
        <w:rPr>
          <w:sz w:val="24"/>
          <w:szCs w:val="24"/>
          <w:lang w:eastAsia="lt-LT"/>
        </w:rPr>
      </w:pPr>
      <w:r>
        <w:rPr>
          <w:sz w:val="24"/>
          <w:szCs w:val="24"/>
          <w:lang w:eastAsia="lt-LT"/>
        </w:rPr>
        <w:t xml:space="preserve">      </w:t>
      </w:r>
      <w:r w:rsidRPr="00E90220">
        <w:rPr>
          <w:sz w:val="24"/>
          <w:szCs w:val="24"/>
          <w:lang w:eastAsia="lt-LT"/>
        </w:rPr>
        <w:t>Lietuvos Respublikos valstybei ir savivaldybėms priklausančių akcijų privat</w:t>
      </w:r>
      <w:r>
        <w:rPr>
          <w:sz w:val="24"/>
          <w:szCs w:val="24"/>
          <w:lang w:eastAsia="lt-LT"/>
        </w:rPr>
        <w:t xml:space="preserve">izavimo įstatymo 6 straipsnio 3 punktas numato, kad </w:t>
      </w:r>
      <w:r w:rsidRPr="00E90220">
        <w:rPr>
          <w:sz w:val="24"/>
          <w:szCs w:val="24"/>
          <w:lang w:eastAsia="lt-LT"/>
        </w:rPr>
        <w:t xml:space="preserve"> </w:t>
      </w:r>
      <w:r w:rsidR="00B50EED">
        <w:rPr>
          <w:iCs/>
          <w:color w:val="000000"/>
          <w:sz w:val="24"/>
          <w:szCs w:val="24"/>
          <w:lang w:eastAsia="lt-LT"/>
        </w:rPr>
        <w:t>s</w:t>
      </w:r>
      <w:r w:rsidRPr="00E90220">
        <w:rPr>
          <w:iCs/>
          <w:color w:val="000000"/>
          <w:sz w:val="24"/>
          <w:szCs w:val="24"/>
          <w:lang w:eastAsia="lt-LT"/>
        </w:rPr>
        <w:t>avivaldybės privatizavimo komisijos sudėtį, pirmininką ir nuostatus tvirtina savivaldybės taryba</w:t>
      </w:r>
      <w:r w:rsidRPr="00E90220">
        <w:rPr>
          <w:color w:val="000000"/>
          <w:sz w:val="24"/>
          <w:szCs w:val="24"/>
          <w:lang w:eastAsia="lt-LT"/>
        </w:rPr>
        <w:t>.</w:t>
      </w:r>
    </w:p>
    <w:p w:rsidR="00E90220" w:rsidRPr="00E90220" w:rsidRDefault="00E90220" w:rsidP="00E90220">
      <w:pPr>
        <w:ind w:firstLine="851"/>
        <w:jc w:val="both"/>
        <w:rPr>
          <w:b/>
          <w:sz w:val="24"/>
          <w:szCs w:val="24"/>
          <w:lang w:eastAsia="lt-LT"/>
        </w:rPr>
      </w:pPr>
      <w:r>
        <w:rPr>
          <w:sz w:val="24"/>
          <w:szCs w:val="24"/>
          <w:lang w:eastAsia="lt-LT"/>
        </w:rPr>
        <w:t>Sudaryta komisija ir n</w:t>
      </w:r>
      <w:r w:rsidRPr="00E90220">
        <w:rPr>
          <w:sz w:val="24"/>
          <w:szCs w:val="24"/>
          <w:lang w:eastAsia="lt-LT"/>
        </w:rPr>
        <w:t>uostatai atitiks šiuo metu galiojantį Lietuvos Respublikos valstybei ir savivaldybėms priklausančių akcijų privatizavimo įstatymą.</w:t>
      </w:r>
    </w:p>
    <w:p w:rsidR="00204E0B" w:rsidRPr="00204E0B" w:rsidRDefault="00204E0B" w:rsidP="00204E0B">
      <w:pPr>
        <w:jc w:val="both"/>
        <w:rPr>
          <w:b/>
          <w:sz w:val="24"/>
          <w:szCs w:val="24"/>
        </w:rPr>
      </w:pPr>
      <w:r w:rsidRPr="00204E0B">
        <w:tab/>
      </w:r>
      <w:r w:rsidR="00C66F03" w:rsidRPr="00C66F03">
        <w:rPr>
          <w:b/>
          <w:sz w:val="24"/>
          <w:szCs w:val="24"/>
        </w:rPr>
        <w:t>3</w:t>
      </w:r>
      <w:r w:rsidRPr="00C66F03">
        <w:rPr>
          <w:b/>
          <w:sz w:val="24"/>
          <w:szCs w:val="24"/>
        </w:rPr>
        <w:t>.</w:t>
      </w:r>
      <w:r w:rsidRPr="00204E0B">
        <w:t xml:space="preserve"> </w:t>
      </w:r>
      <w:r w:rsidRPr="00204E0B">
        <w:rPr>
          <w:b/>
          <w:sz w:val="24"/>
          <w:szCs w:val="24"/>
        </w:rPr>
        <w:t>Lėšų poreikis ir šaltiniai</w:t>
      </w:r>
    </w:p>
    <w:p w:rsidR="00204E0B" w:rsidRPr="00204E0B" w:rsidRDefault="00B50EED" w:rsidP="00204E0B">
      <w:pPr>
        <w:tabs>
          <w:tab w:val="left" w:pos="6237"/>
        </w:tabs>
        <w:ind w:firstLine="1276"/>
        <w:rPr>
          <w:sz w:val="24"/>
          <w:szCs w:val="24"/>
        </w:rPr>
      </w:pPr>
      <w:r>
        <w:rPr>
          <w:sz w:val="24"/>
          <w:szCs w:val="24"/>
        </w:rPr>
        <w:t>Nėra.</w:t>
      </w:r>
      <w:r w:rsidR="00204E0B" w:rsidRPr="00204E0B">
        <w:rPr>
          <w:sz w:val="24"/>
          <w:szCs w:val="24"/>
        </w:rPr>
        <w:t xml:space="preserve"> </w:t>
      </w:r>
    </w:p>
    <w:p w:rsidR="00204E0B" w:rsidRPr="00204E0B" w:rsidRDefault="00C66F03" w:rsidP="00204E0B">
      <w:pPr>
        <w:ind w:firstLine="1296"/>
        <w:jc w:val="both"/>
        <w:rPr>
          <w:b/>
          <w:sz w:val="24"/>
          <w:szCs w:val="24"/>
        </w:rPr>
      </w:pPr>
      <w:r>
        <w:rPr>
          <w:b/>
          <w:sz w:val="24"/>
          <w:szCs w:val="24"/>
        </w:rPr>
        <w:t>4</w:t>
      </w:r>
      <w:r w:rsidR="00204E0B" w:rsidRPr="00204E0B">
        <w:rPr>
          <w:b/>
          <w:sz w:val="24"/>
          <w:szCs w:val="24"/>
        </w:rPr>
        <w:t>. Kiti reikalingi pagrindimai, skaičiavimai ar paaiškinimai</w:t>
      </w:r>
    </w:p>
    <w:p w:rsidR="00204E0B" w:rsidRPr="00204E0B" w:rsidRDefault="00204E0B" w:rsidP="00204E0B">
      <w:pPr>
        <w:rPr>
          <w:sz w:val="24"/>
          <w:szCs w:val="24"/>
        </w:rPr>
      </w:pPr>
      <w:r w:rsidRPr="00204E0B">
        <w:rPr>
          <w:sz w:val="24"/>
          <w:szCs w:val="24"/>
        </w:rPr>
        <w:tab/>
        <w:t>Nėra.</w:t>
      </w:r>
    </w:p>
    <w:p w:rsidR="00C66F03" w:rsidRPr="004407CD" w:rsidRDefault="00204E0B" w:rsidP="00607F31">
      <w:pPr>
        <w:ind w:right="276" w:firstLine="720"/>
        <w:rPr>
          <w:sz w:val="24"/>
          <w:szCs w:val="24"/>
        </w:rPr>
      </w:pPr>
      <w:r w:rsidRPr="00204E0B">
        <w:rPr>
          <w:sz w:val="24"/>
          <w:szCs w:val="24"/>
        </w:rPr>
        <w:tab/>
      </w:r>
    </w:p>
    <w:p w:rsidR="00204E0B" w:rsidRPr="00204E0B" w:rsidRDefault="00204E0B" w:rsidP="00204E0B">
      <w:pPr>
        <w:jc w:val="both"/>
        <w:rPr>
          <w:sz w:val="24"/>
          <w:szCs w:val="24"/>
        </w:rPr>
      </w:pPr>
    </w:p>
    <w:p w:rsidR="00204E0B" w:rsidRPr="00204E0B" w:rsidRDefault="00204E0B" w:rsidP="00204E0B">
      <w:pPr>
        <w:rPr>
          <w:sz w:val="24"/>
          <w:szCs w:val="24"/>
        </w:rPr>
      </w:pPr>
      <w:r w:rsidRPr="00204E0B">
        <w:rPr>
          <w:sz w:val="24"/>
          <w:szCs w:val="24"/>
        </w:rPr>
        <w:t xml:space="preserve">Skyriaus vedėja                                                                                                  </w:t>
      </w:r>
      <w:r w:rsidR="007F748D">
        <w:rPr>
          <w:sz w:val="24"/>
          <w:szCs w:val="24"/>
        </w:rPr>
        <w:t xml:space="preserve">           </w:t>
      </w:r>
      <w:r w:rsidRPr="00204E0B">
        <w:rPr>
          <w:sz w:val="24"/>
          <w:szCs w:val="24"/>
        </w:rPr>
        <w:t xml:space="preserve">Aldona Čiegytė     </w:t>
      </w:r>
    </w:p>
    <w:p w:rsidR="00204E0B" w:rsidRPr="00204E0B" w:rsidRDefault="00204E0B" w:rsidP="00204E0B">
      <w:pPr>
        <w:suppressAutoHyphens w:val="0"/>
        <w:spacing w:line="360" w:lineRule="atLeast"/>
        <w:ind w:firstLine="851"/>
        <w:jc w:val="both"/>
        <w:rPr>
          <w:b/>
          <w:bCs/>
          <w:color w:val="000000"/>
          <w:sz w:val="24"/>
          <w:szCs w:val="24"/>
          <w:lang w:eastAsia="lt-LT"/>
        </w:rPr>
      </w:pPr>
    </w:p>
    <w:p w:rsidR="00204E0B" w:rsidRDefault="00204E0B" w:rsidP="00C50BE2">
      <w:pPr>
        <w:jc w:val="both"/>
        <w:rPr>
          <w:bCs/>
          <w:sz w:val="24"/>
          <w:szCs w:val="24"/>
        </w:rPr>
      </w:pPr>
    </w:p>
    <w:p w:rsidR="00352E51" w:rsidRDefault="00352E51" w:rsidP="00C50BE2">
      <w:pPr>
        <w:jc w:val="both"/>
        <w:rPr>
          <w:bCs/>
          <w:sz w:val="24"/>
          <w:szCs w:val="24"/>
        </w:rPr>
      </w:pPr>
    </w:p>
    <w:p w:rsidR="00352E51" w:rsidRDefault="00352E51" w:rsidP="00C50BE2">
      <w:pPr>
        <w:jc w:val="both"/>
        <w:rPr>
          <w:bCs/>
          <w:sz w:val="24"/>
          <w:szCs w:val="24"/>
        </w:rPr>
      </w:pPr>
    </w:p>
    <w:p w:rsidR="00352E51" w:rsidRDefault="00352E51" w:rsidP="00C50BE2">
      <w:pPr>
        <w:jc w:val="both"/>
        <w:rPr>
          <w:bCs/>
          <w:sz w:val="24"/>
          <w:szCs w:val="24"/>
        </w:rPr>
      </w:pPr>
    </w:p>
    <w:p w:rsidR="00352E51" w:rsidRDefault="00352E51" w:rsidP="00C50BE2">
      <w:pPr>
        <w:jc w:val="both"/>
        <w:rPr>
          <w:bCs/>
          <w:sz w:val="24"/>
          <w:szCs w:val="24"/>
        </w:rPr>
      </w:pPr>
    </w:p>
    <w:p w:rsidR="00352E51" w:rsidRDefault="00352E51" w:rsidP="00C50BE2">
      <w:pPr>
        <w:jc w:val="both"/>
        <w:rPr>
          <w:bCs/>
          <w:sz w:val="24"/>
          <w:szCs w:val="24"/>
        </w:rPr>
      </w:pPr>
    </w:p>
    <w:p w:rsidR="007F748D" w:rsidRDefault="007F748D" w:rsidP="00C50BE2">
      <w:pPr>
        <w:jc w:val="both"/>
        <w:rPr>
          <w:bCs/>
          <w:sz w:val="24"/>
          <w:szCs w:val="24"/>
        </w:rPr>
      </w:pPr>
    </w:p>
    <w:p w:rsidR="007F748D" w:rsidRDefault="007F748D" w:rsidP="00C50BE2">
      <w:pPr>
        <w:jc w:val="both"/>
        <w:rPr>
          <w:bCs/>
          <w:sz w:val="24"/>
          <w:szCs w:val="24"/>
        </w:rPr>
      </w:pPr>
    </w:p>
    <w:p w:rsidR="007F748D" w:rsidRDefault="007F748D" w:rsidP="00C50BE2">
      <w:pPr>
        <w:jc w:val="both"/>
        <w:rPr>
          <w:bCs/>
          <w:sz w:val="24"/>
          <w:szCs w:val="24"/>
        </w:rPr>
      </w:pPr>
    </w:p>
    <w:p w:rsidR="00352E51" w:rsidRDefault="00352E51" w:rsidP="00C50BE2">
      <w:pPr>
        <w:jc w:val="both"/>
        <w:rPr>
          <w:bCs/>
          <w:sz w:val="24"/>
          <w:szCs w:val="24"/>
        </w:rPr>
      </w:pPr>
    </w:p>
    <w:p w:rsidR="00352E51" w:rsidRPr="0067714D" w:rsidRDefault="00352E51" w:rsidP="00352E51">
      <w:pPr>
        <w:tabs>
          <w:tab w:val="left" w:pos="6480"/>
        </w:tabs>
        <w:jc w:val="both"/>
        <w:rPr>
          <w:b/>
          <w:sz w:val="24"/>
          <w:szCs w:val="24"/>
        </w:rPr>
      </w:pPr>
      <w:r>
        <w:rPr>
          <w:b/>
          <w:sz w:val="24"/>
          <w:szCs w:val="24"/>
        </w:rPr>
        <w:tab/>
      </w:r>
      <w:r w:rsidRPr="0067714D">
        <w:rPr>
          <w:b/>
          <w:sz w:val="24"/>
          <w:szCs w:val="24"/>
        </w:rPr>
        <w:t xml:space="preserve"> </w:t>
      </w:r>
    </w:p>
    <w:sectPr w:rsidR="00352E51" w:rsidRPr="0067714D" w:rsidSect="00537613">
      <w:pgSz w:w="11905" w:h="16837"/>
      <w:pgMar w:top="1077"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B1B" w:rsidRDefault="00F22B1B" w:rsidP="00F11043">
      <w:r>
        <w:separator/>
      </w:r>
    </w:p>
  </w:endnote>
  <w:endnote w:type="continuationSeparator" w:id="0">
    <w:p w:rsidR="00F22B1B" w:rsidRDefault="00F22B1B" w:rsidP="00F1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654" w:rsidRDefault="000D3654">
    <w:pPr>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654" w:rsidRDefault="000D3654">
    <w:pPr>
      <w:tabs>
        <w:tab w:val="center" w:pos="4819"/>
        <w:tab w:val="right" w:pos="963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654" w:rsidRDefault="000D3654">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B1B" w:rsidRDefault="00F22B1B" w:rsidP="00F11043">
      <w:r>
        <w:separator/>
      </w:r>
    </w:p>
  </w:footnote>
  <w:footnote w:type="continuationSeparator" w:id="0">
    <w:p w:rsidR="00F22B1B" w:rsidRDefault="00F22B1B" w:rsidP="00F11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654" w:rsidRDefault="000D3654">
    <w:pPr>
      <w:tabs>
        <w:tab w:val="center" w:pos="4819"/>
        <w:tab w:val="right" w:pos="96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766936"/>
      <w:docPartObj>
        <w:docPartGallery w:val="Page Numbers (Top of Page)"/>
        <w:docPartUnique/>
      </w:docPartObj>
    </w:sdtPr>
    <w:sdtEndPr/>
    <w:sdtContent>
      <w:p w:rsidR="000D3654" w:rsidRDefault="000D3654">
        <w:pPr>
          <w:pStyle w:val="Antrats"/>
          <w:jc w:val="center"/>
        </w:pPr>
        <w:r>
          <w:fldChar w:fldCharType="begin"/>
        </w:r>
        <w:r>
          <w:instrText>PAGE   \* MERGEFORMAT</w:instrText>
        </w:r>
        <w:r>
          <w:fldChar w:fldCharType="separate"/>
        </w:r>
        <w:r w:rsidR="0031592D">
          <w:rPr>
            <w:noProof/>
          </w:rPr>
          <w:t>4</w:t>
        </w:r>
        <w:r>
          <w:fldChar w:fldCharType="end"/>
        </w:r>
      </w:p>
    </w:sdtContent>
  </w:sdt>
  <w:p w:rsidR="000D3654" w:rsidRDefault="000D3654">
    <w:pPr>
      <w:widowControl w:val="0"/>
      <w:tabs>
        <w:tab w:val="center" w:pos="4819"/>
        <w:tab w:val="right" w:pos="9638"/>
      </w:tabs>
      <w:rPr>
        <w:rFonts w:eastAsia="Lucida Sans Unicode"/>
        <w:b/>
        <w:bCs/>
        <w:szCs w:val="24"/>
        <w:lang w:val="x-none"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654" w:rsidRDefault="000D3654">
    <w:pPr>
      <w:tabs>
        <w:tab w:val="center" w:pos="4986"/>
        <w:tab w:val="right" w:pos="99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Antra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Antrat3"/>
      <w:lvlText w:val=""/>
      <w:lvlJc w:val="left"/>
      <w:pPr>
        <w:tabs>
          <w:tab w:val="num" w:pos="720"/>
        </w:tabs>
        <w:ind w:left="720" w:hanging="720"/>
      </w:pPr>
    </w:lvl>
    <w:lvl w:ilvl="3">
      <w:start w:val="1"/>
      <w:numFmt w:val="none"/>
      <w:pStyle w:val="Antrat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77170051"/>
    <w:multiLevelType w:val="hybridMultilevel"/>
    <w:tmpl w:val="52FE7298"/>
    <w:lvl w:ilvl="0" w:tplc="9EDAA32C">
      <w:start w:val="1"/>
      <w:numFmt w:val="upperRoman"/>
      <w:lvlText w:val="%1."/>
      <w:lvlJc w:val="left"/>
      <w:pPr>
        <w:ind w:left="2010" w:hanging="72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705"/>
    <w:rsid w:val="0000329D"/>
    <w:rsid w:val="00010FED"/>
    <w:rsid w:val="00017465"/>
    <w:rsid w:val="00017DD3"/>
    <w:rsid w:val="00023870"/>
    <w:rsid w:val="0003056C"/>
    <w:rsid w:val="0003624C"/>
    <w:rsid w:val="00037F49"/>
    <w:rsid w:val="000476DF"/>
    <w:rsid w:val="00060523"/>
    <w:rsid w:val="000679F3"/>
    <w:rsid w:val="0008425D"/>
    <w:rsid w:val="00086CE1"/>
    <w:rsid w:val="000874C0"/>
    <w:rsid w:val="000A3981"/>
    <w:rsid w:val="000A4573"/>
    <w:rsid w:val="000A4DD6"/>
    <w:rsid w:val="000C5DB4"/>
    <w:rsid w:val="000D16D4"/>
    <w:rsid w:val="000D3654"/>
    <w:rsid w:val="000D61F1"/>
    <w:rsid w:val="000E0262"/>
    <w:rsid w:val="000E0445"/>
    <w:rsid w:val="000E0FFE"/>
    <w:rsid w:val="000E1568"/>
    <w:rsid w:val="000E4488"/>
    <w:rsid w:val="000E649C"/>
    <w:rsid w:val="000F23CE"/>
    <w:rsid w:val="00110CED"/>
    <w:rsid w:val="001165FD"/>
    <w:rsid w:val="00124C90"/>
    <w:rsid w:val="00130593"/>
    <w:rsid w:val="00141CC8"/>
    <w:rsid w:val="001503E5"/>
    <w:rsid w:val="00156AD4"/>
    <w:rsid w:val="00157A28"/>
    <w:rsid w:val="0016321D"/>
    <w:rsid w:val="00163663"/>
    <w:rsid w:val="001824EE"/>
    <w:rsid w:val="00196025"/>
    <w:rsid w:val="001965BC"/>
    <w:rsid w:val="001A5236"/>
    <w:rsid w:val="001A578A"/>
    <w:rsid w:val="001A6BCB"/>
    <w:rsid w:val="001B161A"/>
    <w:rsid w:val="001B59A4"/>
    <w:rsid w:val="001C0385"/>
    <w:rsid w:val="001C3905"/>
    <w:rsid w:val="001C3F35"/>
    <w:rsid w:val="001C6171"/>
    <w:rsid w:val="001D1411"/>
    <w:rsid w:val="001D2CD3"/>
    <w:rsid w:val="001D3C7D"/>
    <w:rsid w:val="001D498D"/>
    <w:rsid w:val="001D58D1"/>
    <w:rsid w:val="001E100E"/>
    <w:rsid w:val="001E4323"/>
    <w:rsid w:val="001E6378"/>
    <w:rsid w:val="001F5DB8"/>
    <w:rsid w:val="001F7DF3"/>
    <w:rsid w:val="0020021C"/>
    <w:rsid w:val="00204E0B"/>
    <w:rsid w:val="00205F04"/>
    <w:rsid w:val="00213DE9"/>
    <w:rsid w:val="00214E05"/>
    <w:rsid w:val="00216C00"/>
    <w:rsid w:val="0021771C"/>
    <w:rsid w:val="00235867"/>
    <w:rsid w:val="002362BA"/>
    <w:rsid w:val="0024751A"/>
    <w:rsid w:val="00261070"/>
    <w:rsid w:val="00272B11"/>
    <w:rsid w:val="00286A26"/>
    <w:rsid w:val="00286C67"/>
    <w:rsid w:val="00290AF8"/>
    <w:rsid w:val="00293741"/>
    <w:rsid w:val="00296DCB"/>
    <w:rsid w:val="002A39F3"/>
    <w:rsid w:val="002A3CD6"/>
    <w:rsid w:val="002C3DA5"/>
    <w:rsid w:val="002D425C"/>
    <w:rsid w:val="002D7C79"/>
    <w:rsid w:val="002E5432"/>
    <w:rsid w:val="002E5F52"/>
    <w:rsid w:val="002E705A"/>
    <w:rsid w:val="002F595C"/>
    <w:rsid w:val="002F5CA7"/>
    <w:rsid w:val="00301EA9"/>
    <w:rsid w:val="00306346"/>
    <w:rsid w:val="003110C3"/>
    <w:rsid w:val="00312F2D"/>
    <w:rsid w:val="003135A6"/>
    <w:rsid w:val="00314242"/>
    <w:rsid w:val="0031592D"/>
    <w:rsid w:val="00332F06"/>
    <w:rsid w:val="0033549F"/>
    <w:rsid w:val="00337260"/>
    <w:rsid w:val="0034487A"/>
    <w:rsid w:val="00347745"/>
    <w:rsid w:val="00351B68"/>
    <w:rsid w:val="00352E51"/>
    <w:rsid w:val="00353683"/>
    <w:rsid w:val="00355B20"/>
    <w:rsid w:val="00355E4D"/>
    <w:rsid w:val="00361283"/>
    <w:rsid w:val="003723A9"/>
    <w:rsid w:val="003837B0"/>
    <w:rsid w:val="00385F71"/>
    <w:rsid w:val="00392717"/>
    <w:rsid w:val="003928F7"/>
    <w:rsid w:val="00394D55"/>
    <w:rsid w:val="00397375"/>
    <w:rsid w:val="0039780A"/>
    <w:rsid w:val="003A392B"/>
    <w:rsid w:val="003C01A6"/>
    <w:rsid w:val="003C0607"/>
    <w:rsid w:val="003C2CE7"/>
    <w:rsid w:val="003C71B2"/>
    <w:rsid w:val="003D7D22"/>
    <w:rsid w:val="003E1CBE"/>
    <w:rsid w:val="003E3806"/>
    <w:rsid w:val="003F4019"/>
    <w:rsid w:val="003F4C13"/>
    <w:rsid w:val="003F631A"/>
    <w:rsid w:val="003F733F"/>
    <w:rsid w:val="003F7CFD"/>
    <w:rsid w:val="00407A31"/>
    <w:rsid w:val="004126CC"/>
    <w:rsid w:val="00417857"/>
    <w:rsid w:val="00417C79"/>
    <w:rsid w:val="00420D9B"/>
    <w:rsid w:val="0042151F"/>
    <w:rsid w:val="00425DEE"/>
    <w:rsid w:val="004324B3"/>
    <w:rsid w:val="00436619"/>
    <w:rsid w:val="004442AA"/>
    <w:rsid w:val="004556EA"/>
    <w:rsid w:val="0046096A"/>
    <w:rsid w:val="004612C8"/>
    <w:rsid w:val="00466166"/>
    <w:rsid w:val="00467F55"/>
    <w:rsid w:val="00472E95"/>
    <w:rsid w:val="00474337"/>
    <w:rsid w:val="0047704C"/>
    <w:rsid w:val="004804D8"/>
    <w:rsid w:val="00481E35"/>
    <w:rsid w:val="00484296"/>
    <w:rsid w:val="00485CF0"/>
    <w:rsid w:val="00496BA4"/>
    <w:rsid w:val="004A2DF6"/>
    <w:rsid w:val="004B33BA"/>
    <w:rsid w:val="004C3D33"/>
    <w:rsid w:val="004D3D6F"/>
    <w:rsid w:val="004D715C"/>
    <w:rsid w:val="004F0976"/>
    <w:rsid w:val="004F0AA5"/>
    <w:rsid w:val="004F5A2E"/>
    <w:rsid w:val="004F5C29"/>
    <w:rsid w:val="00503D43"/>
    <w:rsid w:val="00506762"/>
    <w:rsid w:val="00526569"/>
    <w:rsid w:val="0053376B"/>
    <w:rsid w:val="00537613"/>
    <w:rsid w:val="0054203E"/>
    <w:rsid w:val="005567DB"/>
    <w:rsid w:val="00556DE7"/>
    <w:rsid w:val="0056122C"/>
    <w:rsid w:val="005623B3"/>
    <w:rsid w:val="00564CD6"/>
    <w:rsid w:val="00565338"/>
    <w:rsid w:val="00566C8C"/>
    <w:rsid w:val="00567F9B"/>
    <w:rsid w:val="00570EF3"/>
    <w:rsid w:val="005758BA"/>
    <w:rsid w:val="00577B79"/>
    <w:rsid w:val="00581291"/>
    <w:rsid w:val="005856F4"/>
    <w:rsid w:val="00587B01"/>
    <w:rsid w:val="00590874"/>
    <w:rsid w:val="00595E26"/>
    <w:rsid w:val="005A6DBF"/>
    <w:rsid w:val="005A6EF6"/>
    <w:rsid w:val="005B2098"/>
    <w:rsid w:val="005D0470"/>
    <w:rsid w:val="005D1654"/>
    <w:rsid w:val="005D1FDB"/>
    <w:rsid w:val="005D3033"/>
    <w:rsid w:val="005F386A"/>
    <w:rsid w:val="00607F31"/>
    <w:rsid w:val="00613E9F"/>
    <w:rsid w:val="00622EEC"/>
    <w:rsid w:val="00631F95"/>
    <w:rsid w:val="00641756"/>
    <w:rsid w:val="0065245B"/>
    <w:rsid w:val="00652B83"/>
    <w:rsid w:val="00653647"/>
    <w:rsid w:val="006651D5"/>
    <w:rsid w:val="006671F9"/>
    <w:rsid w:val="00674EA2"/>
    <w:rsid w:val="00677497"/>
    <w:rsid w:val="0069411C"/>
    <w:rsid w:val="00694AA1"/>
    <w:rsid w:val="0069730C"/>
    <w:rsid w:val="006B340B"/>
    <w:rsid w:val="006C1FE7"/>
    <w:rsid w:val="006C216E"/>
    <w:rsid w:val="006C46BB"/>
    <w:rsid w:val="006D32B5"/>
    <w:rsid w:val="006E657E"/>
    <w:rsid w:val="006F078E"/>
    <w:rsid w:val="0070733F"/>
    <w:rsid w:val="0070768D"/>
    <w:rsid w:val="00713745"/>
    <w:rsid w:val="007145EF"/>
    <w:rsid w:val="00720785"/>
    <w:rsid w:val="00730B76"/>
    <w:rsid w:val="00730F35"/>
    <w:rsid w:val="00742DA7"/>
    <w:rsid w:val="0074536A"/>
    <w:rsid w:val="0074653D"/>
    <w:rsid w:val="007504D4"/>
    <w:rsid w:val="00756701"/>
    <w:rsid w:val="00763569"/>
    <w:rsid w:val="00766F0E"/>
    <w:rsid w:val="007727C7"/>
    <w:rsid w:val="00776C0D"/>
    <w:rsid w:val="00782370"/>
    <w:rsid w:val="00786DCF"/>
    <w:rsid w:val="0079069E"/>
    <w:rsid w:val="00793FAC"/>
    <w:rsid w:val="007A6F08"/>
    <w:rsid w:val="007B45E2"/>
    <w:rsid w:val="007B637C"/>
    <w:rsid w:val="007C356C"/>
    <w:rsid w:val="007D086B"/>
    <w:rsid w:val="007F6EAE"/>
    <w:rsid w:val="007F748D"/>
    <w:rsid w:val="007F7DCA"/>
    <w:rsid w:val="00801269"/>
    <w:rsid w:val="008018DF"/>
    <w:rsid w:val="00806BC8"/>
    <w:rsid w:val="00811F30"/>
    <w:rsid w:val="008148E0"/>
    <w:rsid w:val="00815268"/>
    <w:rsid w:val="00815F6D"/>
    <w:rsid w:val="008338CD"/>
    <w:rsid w:val="00836C6E"/>
    <w:rsid w:val="00845730"/>
    <w:rsid w:val="00847767"/>
    <w:rsid w:val="00853F9B"/>
    <w:rsid w:val="0085551B"/>
    <w:rsid w:val="00863102"/>
    <w:rsid w:val="008768A2"/>
    <w:rsid w:val="00881C50"/>
    <w:rsid w:val="0088291B"/>
    <w:rsid w:val="00890728"/>
    <w:rsid w:val="00892589"/>
    <w:rsid w:val="008A11B8"/>
    <w:rsid w:val="008A46AF"/>
    <w:rsid w:val="008B1AFF"/>
    <w:rsid w:val="008B2F4E"/>
    <w:rsid w:val="008B3A44"/>
    <w:rsid w:val="008C40DC"/>
    <w:rsid w:val="008C72C8"/>
    <w:rsid w:val="008D1980"/>
    <w:rsid w:val="008D50CD"/>
    <w:rsid w:val="008E04FA"/>
    <w:rsid w:val="008E0731"/>
    <w:rsid w:val="008E3026"/>
    <w:rsid w:val="008F0838"/>
    <w:rsid w:val="009055DE"/>
    <w:rsid w:val="00905685"/>
    <w:rsid w:val="00906A18"/>
    <w:rsid w:val="009169DC"/>
    <w:rsid w:val="00922920"/>
    <w:rsid w:val="0092492A"/>
    <w:rsid w:val="009255FF"/>
    <w:rsid w:val="00932055"/>
    <w:rsid w:val="00933153"/>
    <w:rsid w:val="009335DC"/>
    <w:rsid w:val="00933C5E"/>
    <w:rsid w:val="009355FD"/>
    <w:rsid w:val="009413B6"/>
    <w:rsid w:val="00953B98"/>
    <w:rsid w:val="009550BF"/>
    <w:rsid w:val="00965010"/>
    <w:rsid w:val="0096616D"/>
    <w:rsid w:val="0097281F"/>
    <w:rsid w:val="009839B5"/>
    <w:rsid w:val="009A3012"/>
    <w:rsid w:val="009A3D9A"/>
    <w:rsid w:val="009B1348"/>
    <w:rsid w:val="009B452B"/>
    <w:rsid w:val="009C29B8"/>
    <w:rsid w:val="009C2F38"/>
    <w:rsid w:val="009C4398"/>
    <w:rsid w:val="009D49C6"/>
    <w:rsid w:val="009D5210"/>
    <w:rsid w:val="009E38C2"/>
    <w:rsid w:val="009F3640"/>
    <w:rsid w:val="009F6031"/>
    <w:rsid w:val="009F7A3E"/>
    <w:rsid w:val="00A02713"/>
    <w:rsid w:val="00A113A6"/>
    <w:rsid w:val="00A13C8F"/>
    <w:rsid w:val="00A15110"/>
    <w:rsid w:val="00A15FF0"/>
    <w:rsid w:val="00A20A03"/>
    <w:rsid w:val="00A21C22"/>
    <w:rsid w:val="00A2733B"/>
    <w:rsid w:val="00A35AEA"/>
    <w:rsid w:val="00A42137"/>
    <w:rsid w:val="00A45CF0"/>
    <w:rsid w:val="00A46333"/>
    <w:rsid w:val="00A46FE6"/>
    <w:rsid w:val="00A47954"/>
    <w:rsid w:val="00A606BC"/>
    <w:rsid w:val="00A61BE8"/>
    <w:rsid w:val="00A61FFB"/>
    <w:rsid w:val="00A64179"/>
    <w:rsid w:val="00A66344"/>
    <w:rsid w:val="00A7169A"/>
    <w:rsid w:val="00A72EB5"/>
    <w:rsid w:val="00A77E14"/>
    <w:rsid w:val="00A80544"/>
    <w:rsid w:val="00A8270C"/>
    <w:rsid w:val="00AB01A9"/>
    <w:rsid w:val="00AB3EF0"/>
    <w:rsid w:val="00AB6C6C"/>
    <w:rsid w:val="00AC454A"/>
    <w:rsid w:val="00AD25C8"/>
    <w:rsid w:val="00AD318B"/>
    <w:rsid w:val="00AD6FC1"/>
    <w:rsid w:val="00AE0D40"/>
    <w:rsid w:val="00AF1475"/>
    <w:rsid w:val="00AF4C80"/>
    <w:rsid w:val="00B10454"/>
    <w:rsid w:val="00B11D1B"/>
    <w:rsid w:val="00B11EB1"/>
    <w:rsid w:val="00B32320"/>
    <w:rsid w:val="00B36F5C"/>
    <w:rsid w:val="00B418E3"/>
    <w:rsid w:val="00B50EED"/>
    <w:rsid w:val="00B6005B"/>
    <w:rsid w:val="00B6667B"/>
    <w:rsid w:val="00B67D9E"/>
    <w:rsid w:val="00B73812"/>
    <w:rsid w:val="00B748AA"/>
    <w:rsid w:val="00B75474"/>
    <w:rsid w:val="00B7616D"/>
    <w:rsid w:val="00B76FE2"/>
    <w:rsid w:val="00B847EF"/>
    <w:rsid w:val="00B92E91"/>
    <w:rsid w:val="00B967AB"/>
    <w:rsid w:val="00BA1AAD"/>
    <w:rsid w:val="00BA7E92"/>
    <w:rsid w:val="00BB7692"/>
    <w:rsid w:val="00BC1238"/>
    <w:rsid w:val="00BC192F"/>
    <w:rsid w:val="00BC3B51"/>
    <w:rsid w:val="00BC447D"/>
    <w:rsid w:val="00BC72DC"/>
    <w:rsid w:val="00BD001E"/>
    <w:rsid w:val="00BD4CDE"/>
    <w:rsid w:val="00BD750A"/>
    <w:rsid w:val="00BE5B0B"/>
    <w:rsid w:val="00BF3049"/>
    <w:rsid w:val="00C018B8"/>
    <w:rsid w:val="00C021D7"/>
    <w:rsid w:val="00C04058"/>
    <w:rsid w:val="00C1076A"/>
    <w:rsid w:val="00C110AB"/>
    <w:rsid w:val="00C1421D"/>
    <w:rsid w:val="00C22F31"/>
    <w:rsid w:val="00C30D28"/>
    <w:rsid w:val="00C31FD8"/>
    <w:rsid w:val="00C40233"/>
    <w:rsid w:val="00C43AA7"/>
    <w:rsid w:val="00C50BE2"/>
    <w:rsid w:val="00C5238B"/>
    <w:rsid w:val="00C66F03"/>
    <w:rsid w:val="00C75109"/>
    <w:rsid w:val="00C85746"/>
    <w:rsid w:val="00CA4B9D"/>
    <w:rsid w:val="00CA5EC6"/>
    <w:rsid w:val="00CA77A0"/>
    <w:rsid w:val="00CB607E"/>
    <w:rsid w:val="00CC2831"/>
    <w:rsid w:val="00CD43ED"/>
    <w:rsid w:val="00CE0F84"/>
    <w:rsid w:val="00CE20F3"/>
    <w:rsid w:val="00D03E7C"/>
    <w:rsid w:val="00D07B48"/>
    <w:rsid w:val="00D15151"/>
    <w:rsid w:val="00D16E07"/>
    <w:rsid w:val="00D21CB5"/>
    <w:rsid w:val="00D22BC1"/>
    <w:rsid w:val="00D2467B"/>
    <w:rsid w:val="00D25A31"/>
    <w:rsid w:val="00D31ABC"/>
    <w:rsid w:val="00D44480"/>
    <w:rsid w:val="00D44BAF"/>
    <w:rsid w:val="00D478D2"/>
    <w:rsid w:val="00D56078"/>
    <w:rsid w:val="00D57002"/>
    <w:rsid w:val="00D62DF3"/>
    <w:rsid w:val="00D63705"/>
    <w:rsid w:val="00D64C53"/>
    <w:rsid w:val="00D83A78"/>
    <w:rsid w:val="00D9676B"/>
    <w:rsid w:val="00D96FDF"/>
    <w:rsid w:val="00DA19B1"/>
    <w:rsid w:val="00DA6602"/>
    <w:rsid w:val="00DB6D76"/>
    <w:rsid w:val="00DB6E4E"/>
    <w:rsid w:val="00DC228F"/>
    <w:rsid w:val="00DD172C"/>
    <w:rsid w:val="00DD2D98"/>
    <w:rsid w:val="00DD3140"/>
    <w:rsid w:val="00DD4667"/>
    <w:rsid w:val="00DD7DF5"/>
    <w:rsid w:val="00DE23F6"/>
    <w:rsid w:val="00DE51FE"/>
    <w:rsid w:val="00DF6006"/>
    <w:rsid w:val="00DF770F"/>
    <w:rsid w:val="00E02E6C"/>
    <w:rsid w:val="00E11D73"/>
    <w:rsid w:val="00E14501"/>
    <w:rsid w:val="00E30019"/>
    <w:rsid w:val="00E46880"/>
    <w:rsid w:val="00E55993"/>
    <w:rsid w:val="00E56BB9"/>
    <w:rsid w:val="00E61A96"/>
    <w:rsid w:val="00E67D7B"/>
    <w:rsid w:val="00E70046"/>
    <w:rsid w:val="00E750D1"/>
    <w:rsid w:val="00E80B77"/>
    <w:rsid w:val="00E90220"/>
    <w:rsid w:val="00E90BF8"/>
    <w:rsid w:val="00E976A7"/>
    <w:rsid w:val="00EA1D58"/>
    <w:rsid w:val="00EB54AF"/>
    <w:rsid w:val="00ED19D1"/>
    <w:rsid w:val="00EE066D"/>
    <w:rsid w:val="00EE2BE4"/>
    <w:rsid w:val="00EF37D2"/>
    <w:rsid w:val="00EF3BD3"/>
    <w:rsid w:val="00EF568C"/>
    <w:rsid w:val="00EF6AC9"/>
    <w:rsid w:val="00F02FC0"/>
    <w:rsid w:val="00F05C24"/>
    <w:rsid w:val="00F07ABB"/>
    <w:rsid w:val="00F11043"/>
    <w:rsid w:val="00F14300"/>
    <w:rsid w:val="00F16853"/>
    <w:rsid w:val="00F16F9C"/>
    <w:rsid w:val="00F22B1B"/>
    <w:rsid w:val="00F262B2"/>
    <w:rsid w:val="00F26816"/>
    <w:rsid w:val="00F40881"/>
    <w:rsid w:val="00F474C7"/>
    <w:rsid w:val="00F65A67"/>
    <w:rsid w:val="00F7359E"/>
    <w:rsid w:val="00F768C7"/>
    <w:rsid w:val="00F83914"/>
    <w:rsid w:val="00F84FC5"/>
    <w:rsid w:val="00F97C26"/>
    <w:rsid w:val="00FA25D3"/>
    <w:rsid w:val="00FA4EA2"/>
    <w:rsid w:val="00FB1C10"/>
    <w:rsid w:val="00FB43CC"/>
    <w:rsid w:val="00FD1965"/>
    <w:rsid w:val="00FD3E55"/>
    <w:rsid w:val="00FD58F0"/>
    <w:rsid w:val="00FD5EA9"/>
    <w:rsid w:val="00FE52D1"/>
    <w:rsid w:val="00FF0874"/>
    <w:rsid w:val="00FF23D8"/>
    <w:rsid w:val="00FF2AE6"/>
    <w:rsid w:val="00FF74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4F848F2-CB35-4DBB-B733-6CCBC7BA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uppressAutoHyphens/>
    </w:pPr>
    <w:rPr>
      <w:lang w:eastAsia="ar-SA"/>
    </w:rPr>
  </w:style>
  <w:style w:type="paragraph" w:styleId="Antrat1">
    <w:name w:val="heading 1"/>
    <w:basedOn w:val="prastasis"/>
    <w:next w:val="prastasis"/>
    <w:qFormat/>
    <w:pPr>
      <w:keepNext/>
      <w:numPr>
        <w:numId w:val="1"/>
      </w:numPr>
      <w:jc w:val="center"/>
      <w:outlineLvl w:val="0"/>
    </w:pPr>
    <w:rPr>
      <w:sz w:val="24"/>
    </w:rPr>
  </w:style>
  <w:style w:type="paragraph" w:styleId="Antrat3">
    <w:name w:val="heading 3"/>
    <w:basedOn w:val="prastasis"/>
    <w:next w:val="prastasis"/>
    <w:qFormat/>
    <w:pPr>
      <w:keepNext/>
      <w:numPr>
        <w:ilvl w:val="2"/>
        <w:numId w:val="1"/>
      </w:numPr>
      <w:spacing w:before="240" w:after="60"/>
      <w:outlineLvl w:val="2"/>
    </w:pPr>
    <w:rPr>
      <w:rFonts w:ascii="Arial" w:hAnsi="Arial" w:cs="Arial"/>
      <w:b/>
      <w:bCs/>
      <w:sz w:val="26"/>
      <w:szCs w:val="26"/>
    </w:rPr>
  </w:style>
  <w:style w:type="paragraph" w:styleId="Antrat4">
    <w:name w:val="heading 4"/>
    <w:basedOn w:val="prastasis"/>
    <w:next w:val="prastasis"/>
    <w:qFormat/>
    <w:pPr>
      <w:keepNext/>
      <w:numPr>
        <w:ilvl w:val="3"/>
        <w:numId w:val="1"/>
      </w:numPr>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atytasispastraiposriftas1">
    <w:name w:val="Numatytasis pastraipos šriftas1"/>
  </w:style>
  <w:style w:type="character" w:customStyle="1" w:styleId="Numeravimosimboliai">
    <w:name w:val="Numeravimo simboliai"/>
  </w:style>
  <w:style w:type="paragraph" w:customStyle="1" w:styleId="Antrat10">
    <w:name w:val="Antraštė1"/>
    <w:basedOn w:val="prastasis"/>
    <w:next w:val="Pagrindinistekstas"/>
    <w:pPr>
      <w:keepNext/>
      <w:spacing w:before="240" w:after="120"/>
    </w:pPr>
    <w:rPr>
      <w:rFonts w:ascii="Arial" w:eastAsia="MS Mincho" w:hAnsi="Arial" w:cs="Tahoma"/>
      <w:sz w:val="28"/>
      <w:szCs w:val="28"/>
    </w:rPr>
  </w:style>
  <w:style w:type="paragraph" w:styleId="Pagrindinistekstas">
    <w:name w:val="Body Text"/>
    <w:basedOn w:val="prastasis"/>
    <w:link w:val="PagrindinistekstasDiagrama"/>
    <w:pPr>
      <w:spacing w:after="120"/>
    </w:p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sz w:val="24"/>
      <w:szCs w:val="24"/>
    </w:rPr>
  </w:style>
  <w:style w:type="paragraph" w:customStyle="1" w:styleId="Rodykl">
    <w:name w:val="Rodyklė"/>
    <w:basedOn w:val="prastasis"/>
    <w:pPr>
      <w:suppressLineNumbers/>
    </w:pPr>
    <w:rPr>
      <w:rFonts w:cs="Tahoma"/>
    </w:rPr>
  </w:style>
  <w:style w:type="paragraph" w:styleId="Antrats">
    <w:name w:val="header"/>
    <w:basedOn w:val="prastasis"/>
    <w:link w:val="AntratsDiagrama"/>
    <w:pPr>
      <w:tabs>
        <w:tab w:val="center" w:pos="4153"/>
        <w:tab w:val="right" w:pos="8306"/>
      </w:tabs>
    </w:pPr>
  </w:style>
  <w:style w:type="paragraph" w:styleId="Pagrindiniotekstotrauka">
    <w:name w:val="Body Text Indent"/>
    <w:basedOn w:val="prastasis"/>
    <w:pPr>
      <w:ind w:left="1440"/>
    </w:pPr>
    <w:rPr>
      <w:b/>
      <w:sz w:val="24"/>
    </w:rPr>
  </w:style>
  <w:style w:type="paragraph" w:styleId="HTMLiankstoformatuotas">
    <w:name w:val="HTML Preformatted"/>
    <w:basedOn w:val="prastasi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paragraph" w:customStyle="1" w:styleId="Pagrindiniotekstotrauka31">
    <w:name w:val="Pagrindinio teksto įtrauka 31"/>
    <w:basedOn w:val="prastasis"/>
    <w:pPr>
      <w:spacing w:after="120"/>
      <w:ind w:left="283"/>
    </w:pPr>
    <w:rPr>
      <w:sz w:val="16"/>
      <w:szCs w:val="16"/>
    </w:rPr>
  </w:style>
  <w:style w:type="paragraph" w:styleId="Debesliotekstas">
    <w:name w:val="Balloon Text"/>
    <w:basedOn w:val="prastasis"/>
    <w:link w:val="DebesliotekstasDiagrama"/>
    <w:rPr>
      <w:rFonts w:ascii="Tahoma" w:hAnsi="Tahoma" w:cs="Tahoma"/>
      <w:sz w:val="16"/>
      <w:szCs w:val="16"/>
    </w:rPr>
  </w:style>
  <w:style w:type="paragraph" w:customStyle="1" w:styleId="prastasistinklapis">
    <w:name w:val="Įprastasis (tinklapis)"/>
    <w:basedOn w:val="prastasis"/>
    <w:pPr>
      <w:spacing w:before="280" w:after="280"/>
    </w:pPr>
    <w:rPr>
      <w:sz w:val="24"/>
      <w:szCs w:val="24"/>
      <w:lang w:val="en-US"/>
    </w:rPr>
  </w:style>
  <w:style w:type="table" w:styleId="Lentelstinklelis">
    <w:name w:val="Table Grid"/>
    <w:basedOn w:val="prastojilentel"/>
    <w:uiPriority w:val="39"/>
    <w:rsid w:val="00E75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7B637C"/>
    <w:rPr>
      <w:lang w:eastAsia="en-US"/>
    </w:rPr>
  </w:style>
  <w:style w:type="paragraph" w:customStyle="1" w:styleId="Standard">
    <w:name w:val="Standard"/>
    <w:rsid w:val="004442AA"/>
    <w:pPr>
      <w:suppressAutoHyphens/>
      <w:autoSpaceDN w:val="0"/>
      <w:textAlignment w:val="baseline"/>
    </w:pPr>
    <w:rPr>
      <w:kern w:val="3"/>
    </w:rPr>
  </w:style>
  <w:style w:type="character" w:customStyle="1" w:styleId="DebesliotekstasDiagrama">
    <w:name w:val="Debesėlio tekstas Diagrama"/>
    <w:link w:val="Debesliotekstas"/>
    <w:rsid w:val="00F11043"/>
    <w:rPr>
      <w:rFonts w:ascii="Tahoma" w:hAnsi="Tahoma" w:cs="Tahoma"/>
      <w:sz w:val="16"/>
      <w:szCs w:val="16"/>
      <w:lang w:eastAsia="ar-SA"/>
    </w:rPr>
  </w:style>
  <w:style w:type="paragraph" w:customStyle="1" w:styleId="Textbody">
    <w:name w:val="Text body"/>
    <w:basedOn w:val="Standard"/>
    <w:rsid w:val="00F11043"/>
    <w:pPr>
      <w:spacing w:after="120"/>
      <w:textAlignment w:val="auto"/>
    </w:pPr>
    <w:rPr>
      <w:sz w:val="24"/>
      <w:lang w:eastAsia="en-US"/>
    </w:rPr>
  </w:style>
  <w:style w:type="paragraph" w:customStyle="1" w:styleId="Heading">
    <w:name w:val="Heading"/>
    <w:basedOn w:val="Standard"/>
    <w:next w:val="Textbody"/>
    <w:rsid w:val="00F11043"/>
    <w:pPr>
      <w:keepNext/>
      <w:spacing w:before="240" w:after="120"/>
      <w:textAlignment w:val="auto"/>
    </w:pPr>
    <w:rPr>
      <w:rFonts w:ascii="Arial" w:eastAsia="Microsoft YaHei" w:hAnsi="Arial" w:cs="Mangal"/>
      <w:sz w:val="28"/>
      <w:szCs w:val="28"/>
      <w:lang w:eastAsia="en-US"/>
    </w:rPr>
  </w:style>
  <w:style w:type="paragraph" w:customStyle="1" w:styleId="Index">
    <w:name w:val="Index"/>
    <w:basedOn w:val="Standard"/>
    <w:rsid w:val="00F11043"/>
    <w:pPr>
      <w:suppressLineNumbers/>
      <w:textAlignment w:val="auto"/>
    </w:pPr>
    <w:rPr>
      <w:rFonts w:cs="Mangal"/>
      <w:sz w:val="24"/>
      <w:lang w:eastAsia="en-US"/>
    </w:rPr>
  </w:style>
  <w:style w:type="paragraph" w:customStyle="1" w:styleId="TableContents">
    <w:name w:val="Table Contents"/>
    <w:basedOn w:val="Standard"/>
    <w:rsid w:val="00F11043"/>
    <w:pPr>
      <w:suppressLineNumbers/>
      <w:textAlignment w:val="auto"/>
    </w:pPr>
    <w:rPr>
      <w:sz w:val="24"/>
      <w:lang w:eastAsia="en-US"/>
    </w:rPr>
  </w:style>
  <w:style w:type="paragraph" w:customStyle="1" w:styleId="TableHeading">
    <w:name w:val="Table Heading"/>
    <w:basedOn w:val="TableContents"/>
    <w:rsid w:val="00F11043"/>
    <w:pPr>
      <w:jc w:val="center"/>
    </w:pPr>
    <w:rPr>
      <w:b/>
      <w:bCs/>
    </w:rPr>
  </w:style>
  <w:style w:type="character" w:styleId="Vietosrezervavimoenklotekstas">
    <w:name w:val="Placeholder Text"/>
    <w:semiHidden/>
    <w:rsid w:val="00F11043"/>
    <w:rPr>
      <w:color w:val="808080"/>
    </w:rPr>
  </w:style>
  <w:style w:type="character" w:customStyle="1" w:styleId="AntratsDiagrama">
    <w:name w:val="Antraštės Diagrama"/>
    <w:link w:val="Antrats"/>
    <w:rsid w:val="00F11043"/>
    <w:rPr>
      <w:lang w:eastAsia="ar-SA"/>
    </w:rPr>
  </w:style>
  <w:style w:type="paragraph" w:styleId="Porat">
    <w:name w:val="footer"/>
    <w:basedOn w:val="prastasis"/>
    <w:link w:val="PoratDiagrama"/>
    <w:unhideWhenUsed/>
    <w:rsid w:val="00F11043"/>
    <w:pPr>
      <w:widowControl w:val="0"/>
      <w:tabs>
        <w:tab w:val="center" w:pos="4819"/>
        <w:tab w:val="right" w:pos="9638"/>
      </w:tabs>
      <w:autoSpaceDN w:val="0"/>
    </w:pPr>
    <w:rPr>
      <w:kern w:val="3"/>
      <w:sz w:val="24"/>
      <w:lang w:eastAsia="en-US"/>
    </w:rPr>
  </w:style>
  <w:style w:type="character" w:customStyle="1" w:styleId="PoratDiagrama">
    <w:name w:val="Poraštė Diagrama"/>
    <w:link w:val="Porat"/>
    <w:rsid w:val="00F11043"/>
    <w:rPr>
      <w:kern w:val="3"/>
      <w:sz w:val="24"/>
      <w:lang w:eastAsia="en-US"/>
    </w:rPr>
  </w:style>
  <w:style w:type="character" w:customStyle="1" w:styleId="Internetlink">
    <w:name w:val="Internet link"/>
    <w:rsid w:val="00F11043"/>
    <w:rPr>
      <w:color w:val="000080"/>
      <w:u w:val="single" w:color="000000"/>
    </w:rPr>
  </w:style>
  <w:style w:type="paragraph" w:styleId="Antrat">
    <w:name w:val="caption"/>
    <w:basedOn w:val="Standard"/>
    <w:semiHidden/>
    <w:unhideWhenUsed/>
    <w:qFormat/>
    <w:rsid w:val="00F11043"/>
    <w:pPr>
      <w:suppressLineNumbers/>
      <w:spacing w:before="120" w:after="120"/>
      <w:textAlignment w:val="auto"/>
    </w:pPr>
    <w:rPr>
      <w:rFonts w:cs="Mangal"/>
      <w:i/>
      <w:iCs/>
      <w:sz w:val="24"/>
      <w:szCs w:val="24"/>
      <w:lang w:eastAsia="en-US"/>
    </w:rPr>
  </w:style>
  <w:style w:type="character" w:customStyle="1" w:styleId="PagrindinistekstasDiagrama">
    <w:name w:val="Pagrindinis tekstas Diagrama"/>
    <w:link w:val="Pagrindinistekstas"/>
    <w:rsid w:val="003C71B2"/>
    <w:rPr>
      <w:lang w:eastAsia="ar-SA"/>
    </w:rPr>
  </w:style>
  <w:style w:type="paragraph" w:customStyle="1" w:styleId="Lentelsturinys">
    <w:name w:val="Lentelės turinys"/>
    <w:basedOn w:val="prastasis"/>
    <w:rsid w:val="003C71B2"/>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41698">
      <w:bodyDiv w:val="1"/>
      <w:marLeft w:val="0"/>
      <w:marRight w:val="0"/>
      <w:marTop w:val="0"/>
      <w:marBottom w:val="0"/>
      <w:divBdr>
        <w:top w:val="none" w:sz="0" w:space="0" w:color="auto"/>
        <w:left w:val="none" w:sz="0" w:space="0" w:color="auto"/>
        <w:bottom w:val="none" w:sz="0" w:space="0" w:color="auto"/>
        <w:right w:val="none" w:sz="0" w:space="0" w:color="auto"/>
      </w:divBdr>
      <w:divsChild>
        <w:div w:id="1183403030">
          <w:marLeft w:val="0"/>
          <w:marRight w:val="0"/>
          <w:marTop w:val="0"/>
          <w:marBottom w:val="0"/>
          <w:divBdr>
            <w:top w:val="none" w:sz="0" w:space="0" w:color="auto"/>
            <w:left w:val="none" w:sz="0" w:space="0" w:color="auto"/>
            <w:bottom w:val="none" w:sz="0" w:space="0" w:color="auto"/>
            <w:right w:val="none" w:sz="0" w:space="0" w:color="auto"/>
          </w:divBdr>
        </w:div>
        <w:div w:id="1319312041">
          <w:marLeft w:val="0"/>
          <w:marRight w:val="0"/>
          <w:marTop w:val="0"/>
          <w:marBottom w:val="0"/>
          <w:divBdr>
            <w:top w:val="none" w:sz="0" w:space="0" w:color="auto"/>
            <w:left w:val="none" w:sz="0" w:space="0" w:color="auto"/>
            <w:bottom w:val="none" w:sz="0" w:space="0" w:color="auto"/>
            <w:right w:val="none" w:sz="0" w:space="0" w:color="auto"/>
          </w:divBdr>
        </w:div>
        <w:div w:id="1334068831">
          <w:marLeft w:val="0"/>
          <w:marRight w:val="0"/>
          <w:marTop w:val="0"/>
          <w:marBottom w:val="0"/>
          <w:divBdr>
            <w:top w:val="none" w:sz="0" w:space="0" w:color="auto"/>
            <w:left w:val="none" w:sz="0" w:space="0" w:color="auto"/>
            <w:bottom w:val="none" w:sz="0" w:space="0" w:color="auto"/>
            <w:right w:val="none" w:sz="0" w:space="0" w:color="auto"/>
          </w:divBdr>
        </w:div>
      </w:divsChild>
    </w:div>
    <w:div w:id="206260088">
      <w:bodyDiv w:val="1"/>
      <w:marLeft w:val="0"/>
      <w:marRight w:val="0"/>
      <w:marTop w:val="0"/>
      <w:marBottom w:val="0"/>
      <w:divBdr>
        <w:top w:val="none" w:sz="0" w:space="0" w:color="auto"/>
        <w:left w:val="none" w:sz="0" w:space="0" w:color="auto"/>
        <w:bottom w:val="none" w:sz="0" w:space="0" w:color="auto"/>
        <w:right w:val="none" w:sz="0" w:space="0" w:color="auto"/>
      </w:divBdr>
    </w:div>
    <w:div w:id="279267701">
      <w:bodyDiv w:val="1"/>
      <w:marLeft w:val="0"/>
      <w:marRight w:val="0"/>
      <w:marTop w:val="0"/>
      <w:marBottom w:val="0"/>
      <w:divBdr>
        <w:top w:val="none" w:sz="0" w:space="0" w:color="auto"/>
        <w:left w:val="none" w:sz="0" w:space="0" w:color="auto"/>
        <w:bottom w:val="none" w:sz="0" w:space="0" w:color="auto"/>
        <w:right w:val="none" w:sz="0" w:space="0" w:color="auto"/>
      </w:divBdr>
    </w:div>
    <w:div w:id="327710510">
      <w:bodyDiv w:val="1"/>
      <w:marLeft w:val="0"/>
      <w:marRight w:val="0"/>
      <w:marTop w:val="0"/>
      <w:marBottom w:val="0"/>
      <w:divBdr>
        <w:top w:val="none" w:sz="0" w:space="0" w:color="auto"/>
        <w:left w:val="none" w:sz="0" w:space="0" w:color="auto"/>
        <w:bottom w:val="none" w:sz="0" w:space="0" w:color="auto"/>
        <w:right w:val="none" w:sz="0" w:space="0" w:color="auto"/>
      </w:divBdr>
    </w:div>
    <w:div w:id="591737969">
      <w:bodyDiv w:val="1"/>
      <w:marLeft w:val="0"/>
      <w:marRight w:val="0"/>
      <w:marTop w:val="0"/>
      <w:marBottom w:val="0"/>
      <w:divBdr>
        <w:top w:val="none" w:sz="0" w:space="0" w:color="auto"/>
        <w:left w:val="none" w:sz="0" w:space="0" w:color="auto"/>
        <w:bottom w:val="none" w:sz="0" w:space="0" w:color="auto"/>
        <w:right w:val="none" w:sz="0" w:space="0" w:color="auto"/>
      </w:divBdr>
    </w:div>
    <w:div w:id="765149707">
      <w:bodyDiv w:val="1"/>
      <w:marLeft w:val="0"/>
      <w:marRight w:val="0"/>
      <w:marTop w:val="0"/>
      <w:marBottom w:val="0"/>
      <w:divBdr>
        <w:top w:val="none" w:sz="0" w:space="0" w:color="auto"/>
        <w:left w:val="none" w:sz="0" w:space="0" w:color="auto"/>
        <w:bottom w:val="none" w:sz="0" w:space="0" w:color="auto"/>
        <w:right w:val="none" w:sz="0" w:space="0" w:color="auto"/>
      </w:divBdr>
    </w:div>
    <w:div w:id="886141340">
      <w:bodyDiv w:val="1"/>
      <w:marLeft w:val="0"/>
      <w:marRight w:val="0"/>
      <w:marTop w:val="0"/>
      <w:marBottom w:val="0"/>
      <w:divBdr>
        <w:top w:val="none" w:sz="0" w:space="0" w:color="auto"/>
        <w:left w:val="none" w:sz="0" w:space="0" w:color="auto"/>
        <w:bottom w:val="none" w:sz="0" w:space="0" w:color="auto"/>
        <w:right w:val="none" w:sz="0" w:space="0" w:color="auto"/>
      </w:divBdr>
    </w:div>
    <w:div w:id="992836936">
      <w:bodyDiv w:val="1"/>
      <w:marLeft w:val="0"/>
      <w:marRight w:val="0"/>
      <w:marTop w:val="0"/>
      <w:marBottom w:val="0"/>
      <w:divBdr>
        <w:top w:val="none" w:sz="0" w:space="0" w:color="auto"/>
        <w:left w:val="none" w:sz="0" w:space="0" w:color="auto"/>
        <w:bottom w:val="none" w:sz="0" w:space="0" w:color="auto"/>
        <w:right w:val="none" w:sz="0" w:space="0" w:color="auto"/>
      </w:divBdr>
    </w:div>
    <w:div w:id="1091665380">
      <w:bodyDiv w:val="1"/>
      <w:marLeft w:val="0"/>
      <w:marRight w:val="0"/>
      <w:marTop w:val="0"/>
      <w:marBottom w:val="0"/>
      <w:divBdr>
        <w:top w:val="none" w:sz="0" w:space="0" w:color="auto"/>
        <w:left w:val="none" w:sz="0" w:space="0" w:color="auto"/>
        <w:bottom w:val="none" w:sz="0" w:space="0" w:color="auto"/>
        <w:right w:val="none" w:sz="0" w:space="0" w:color="auto"/>
      </w:divBdr>
    </w:div>
    <w:div w:id="1144850461">
      <w:bodyDiv w:val="1"/>
      <w:marLeft w:val="0"/>
      <w:marRight w:val="0"/>
      <w:marTop w:val="0"/>
      <w:marBottom w:val="0"/>
      <w:divBdr>
        <w:top w:val="none" w:sz="0" w:space="0" w:color="auto"/>
        <w:left w:val="none" w:sz="0" w:space="0" w:color="auto"/>
        <w:bottom w:val="none" w:sz="0" w:space="0" w:color="auto"/>
        <w:right w:val="none" w:sz="0" w:space="0" w:color="auto"/>
      </w:divBdr>
    </w:div>
    <w:div w:id="1328440865">
      <w:bodyDiv w:val="1"/>
      <w:marLeft w:val="0"/>
      <w:marRight w:val="0"/>
      <w:marTop w:val="0"/>
      <w:marBottom w:val="0"/>
      <w:divBdr>
        <w:top w:val="none" w:sz="0" w:space="0" w:color="auto"/>
        <w:left w:val="none" w:sz="0" w:space="0" w:color="auto"/>
        <w:bottom w:val="none" w:sz="0" w:space="0" w:color="auto"/>
        <w:right w:val="none" w:sz="0" w:space="0" w:color="auto"/>
      </w:divBdr>
    </w:div>
    <w:div w:id="1416778803">
      <w:bodyDiv w:val="1"/>
      <w:marLeft w:val="0"/>
      <w:marRight w:val="0"/>
      <w:marTop w:val="0"/>
      <w:marBottom w:val="0"/>
      <w:divBdr>
        <w:top w:val="none" w:sz="0" w:space="0" w:color="auto"/>
        <w:left w:val="none" w:sz="0" w:space="0" w:color="auto"/>
        <w:bottom w:val="none" w:sz="0" w:space="0" w:color="auto"/>
        <w:right w:val="none" w:sz="0" w:space="0" w:color="auto"/>
      </w:divBdr>
    </w:div>
    <w:div w:id="1665427042">
      <w:bodyDiv w:val="1"/>
      <w:marLeft w:val="0"/>
      <w:marRight w:val="0"/>
      <w:marTop w:val="0"/>
      <w:marBottom w:val="0"/>
      <w:divBdr>
        <w:top w:val="none" w:sz="0" w:space="0" w:color="auto"/>
        <w:left w:val="none" w:sz="0" w:space="0" w:color="auto"/>
        <w:bottom w:val="none" w:sz="0" w:space="0" w:color="auto"/>
        <w:right w:val="none" w:sz="0" w:space="0" w:color="auto"/>
      </w:divBdr>
      <w:divsChild>
        <w:div w:id="1189371115">
          <w:marLeft w:val="0"/>
          <w:marRight w:val="0"/>
          <w:marTop w:val="0"/>
          <w:marBottom w:val="0"/>
          <w:divBdr>
            <w:top w:val="none" w:sz="0" w:space="0" w:color="auto"/>
            <w:left w:val="none" w:sz="0" w:space="0" w:color="auto"/>
            <w:bottom w:val="none" w:sz="0" w:space="0" w:color="auto"/>
            <w:right w:val="none" w:sz="0" w:space="0" w:color="auto"/>
          </w:divBdr>
          <w:divsChild>
            <w:div w:id="6102877">
              <w:marLeft w:val="0"/>
              <w:marRight w:val="0"/>
              <w:marTop w:val="0"/>
              <w:marBottom w:val="0"/>
              <w:divBdr>
                <w:top w:val="none" w:sz="0" w:space="0" w:color="auto"/>
                <w:left w:val="none" w:sz="0" w:space="0" w:color="auto"/>
                <w:bottom w:val="none" w:sz="0" w:space="0" w:color="auto"/>
                <w:right w:val="none" w:sz="0" w:space="0" w:color="auto"/>
              </w:divBdr>
            </w:div>
          </w:divsChild>
        </w:div>
        <w:div w:id="630937684">
          <w:marLeft w:val="0"/>
          <w:marRight w:val="0"/>
          <w:marTop w:val="0"/>
          <w:marBottom w:val="0"/>
          <w:divBdr>
            <w:top w:val="none" w:sz="0" w:space="0" w:color="auto"/>
            <w:left w:val="none" w:sz="0" w:space="0" w:color="auto"/>
            <w:bottom w:val="none" w:sz="0" w:space="0" w:color="auto"/>
            <w:right w:val="none" w:sz="0" w:space="0" w:color="auto"/>
          </w:divBdr>
        </w:div>
        <w:div w:id="996878893">
          <w:marLeft w:val="0"/>
          <w:marRight w:val="0"/>
          <w:marTop w:val="0"/>
          <w:marBottom w:val="0"/>
          <w:divBdr>
            <w:top w:val="none" w:sz="0" w:space="0" w:color="auto"/>
            <w:left w:val="none" w:sz="0" w:space="0" w:color="auto"/>
            <w:bottom w:val="none" w:sz="0" w:space="0" w:color="auto"/>
            <w:right w:val="none" w:sz="0" w:space="0" w:color="auto"/>
          </w:divBdr>
        </w:div>
        <w:div w:id="1444573442">
          <w:marLeft w:val="0"/>
          <w:marRight w:val="0"/>
          <w:marTop w:val="0"/>
          <w:marBottom w:val="0"/>
          <w:divBdr>
            <w:top w:val="none" w:sz="0" w:space="0" w:color="auto"/>
            <w:left w:val="none" w:sz="0" w:space="0" w:color="auto"/>
            <w:bottom w:val="none" w:sz="0" w:space="0" w:color="auto"/>
            <w:right w:val="none" w:sz="0" w:space="0" w:color="auto"/>
          </w:divBdr>
        </w:div>
        <w:div w:id="1425298699">
          <w:marLeft w:val="0"/>
          <w:marRight w:val="0"/>
          <w:marTop w:val="0"/>
          <w:marBottom w:val="0"/>
          <w:divBdr>
            <w:top w:val="none" w:sz="0" w:space="0" w:color="auto"/>
            <w:left w:val="none" w:sz="0" w:space="0" w:color="auto"/>
            <w:bottom w:val="none" w:sz="0" w:space="0" w:color="auto"/>
            <w:right w:val="none" w:sz="0" w:space="0" w:color="auto"/>
          </w:divBdr>
        </w:div>
        <w:div w:id="347492317">
          <w:marLeft w:val="0"/>
          <w:marRight w:val="0"/>
          <w:marTop w:val="0"/>
          <w:marBottom w:val="0"/>
          <w:divBdr>
            <w:top w:val="none" w:sz="0" w:space="0" w:color="auto"/>
            <w:left w:val="none" w:sz="0" w:space="0" w:color="auto"/>
            <w:bottom w:val="none" w:sz="0" w:space="0" w:color="auto"/>
            <w:right w:val="none" w:sz="0" w:space="0" w:color="auto"/>
          </w:divBdr>
        </w:div>
        <w:div w:id="386998314">
          <w:marLeft w:val="0"/>
          <w:marRight w:val="0"/>
          <w:marTop w:val="0"/>
          <w:marBottom w:val="0"/>
          <w:divBdr>
            <w:top w:val="none" w:sz="0" w:space="0" w:color="auto"/>
            <w:left w:val="none" w:sz="0" w:space="0" w:color="auto"/>
            <w:bottom w:val="none" w:sz="0" w:space="0" w:color="auto"/>
            <w:right w:val="none" w:sz="0" w:space="0" w:color="auto"/>
          </w:divBdr>
        </w:div>
        <w:div w:id="1553466082">
          <w:marLeft w:val="0"/>
          <w:marRight w:val="0"/>
          <w:marTop w:val="0"/>
          <w:marBottom w:val="0"/>
          <w:divBdr>
            <w:top w:val="none" w:sz="0" w:space="0" w:color="auto"/>
            <w:left w:val="none" w:sz="0" w:space="0" w:color="auto"/>
            <w:bottom w:val="none" w:sz="0" w:space="0" w:color="auto"/>
            <w:right w:val="none" w:sz="0" w:space="0" w:color="auto"/>
          </w:divBdr>
        </w:div>
        <w:div w:id="2042318422">
          <w:marLeft w:val="0"/>
          <w:marRight w:val="0"/>
          <w:marTop w:val="0"/>
          <w:marBottom w:val="0"/>
          <w:divBdr>
            <w:top w:val="none" w:sz="0" w:space="0" w:color="auto"/>
            <w:left w:val="none" w:sz="0" w:space="0" w:color="auto"/>
            <w:bottom w:val="none" w:sz="0" w:space="0" w:color="auto"/>
            <w:right w:val="none" w:sz="0" w:space="0" w:color="auto"/>
          </w:divBdr>
        </w:div>
        <w:div w:id="2135175245">
          <w:marLeft w:val="0"/>
          <w:marRight w:val="0"/>
          <w:marTop w:val="0"/>
          <w:marBottom w:val="0"/>
          <w:divBdr>
            <w:top w:val="none" w:sz="0" w:space="0" w:color="auto"/>
            <w:left w:val="none" w:sz="0" w:space="0" w:color="auto"/>
            <w:bottom w:val="none" w:sz="0" w:space="0" w:color="auto"/>
            <w:right w:val="none" w:sz="0" w:space="0" w:color="auto"/>
          </w:divBdr>
        </w:div>
        <w:div w:id="1737168284">
          <w:marLeft w:val="0"/>
          <w:marRight w:val="0"/>
          <w:marTop w:val="0"/>
          <w:marBottom w:val="0"/>
          <w:divBdr>
            <w:top w:val="none" w:sz="0" w:space="0" w:color="auto"/>
            <w:left w:val="none" w:sz="0" w:space="0" w:color="auto"/>
            <w:bottom w:val="none" w:sz="0" w:space="0" w:color="auto"/>
            <w:right w:val="none" w:sz="0" w:space="0" w:color="auto"/>
          </w:divBdr>
        </w:div>
        <w:div w:id="1236478194">
          <w:marLeft w:val="0"/>
          <w:marRight w:val="0"/>
          <w:marTop w:val="0"/>
          <w:marBottom w:val="0"/>
          <w:divBdr>
            <w:top w:val="none" w:sz="0" w:space="0" w:color="auto"/>
            <w:left w:val="none" w:sz="0" w:space="0" w:color="auto"/>
            <w:bottom w:val="none" w:sz="0" w:space="0" w:color="auto"/>
            <w:right w:val="none" w:sz="0" w:space="0" w:color="auto"/>
          </w:divBdr>
        </w:div>
      </w:divsChild>
    </w:div>
    <w:div w:id="1751734085">
      <w:bodyDiv w:val="1"/>
      <w:marLeft w:val="225"/>
      <w:marRight w:val="225"/>
      <w:marTop w:val="0"/>
      <w:marBottom w:val="0"/>
      <w:divBdr>
        <w:top w:val="none" w:sz="0" w:space="0" w:color="auto"/>
        <w:left w:val="none" w:sz="0" w:space="0" w:color="auto"/>
        <w:bottom w:val="none" w:sz="0" w:space="0" w:color="auto"/>
        <w:right w:val="none" w:sz="0" w:space="0" w:color="auto"/>
      </w:divBdr>
      <w:divsChild>
        <w:div w:id="1664629223">
          <w:marLeft w:val="0"/>
          <w:marRight w:val="0"/>
          <w:marTop w:val="0"/>
          <w:marBottom w:val="0"/>
          <w:divBdr>
            <w:top w:val="none" w:sz="0" w:space="0" w:color="auto"/>
            <w:left w:val="none" w:sz="0" w:space="0" w:color="auto"/>
            <w:bottom w:val="none" w:sz="0" w:space="0" w:color="auto"/>
            <w:right w:val="none" w:sz="0" w:space="0" w:color="auto"/>
          </w:divBdr>
        </w:div>
      </w:divsChild>
    </w:div>
    <w:div w:id="1778595895">
      <w:bodyDiv w:val="1"/>
      <w:marLeft w:val="0"/>
      <w:marRight w:val="0"/>
      <w:marTop w:val="0"/>
      <w:marBottom w:val="0"/>
      <w:divBdr>
        <w:top w:val="none" w:sz="0" w:space="0" w:color="auto"/>
        <w:left w:val="none" w:sz="0" w:space="0" w:color="auto"/>
        <w:bottom w:val="none" w:sz="0" w:space="0" w:color="auto"/>
        <w:right w:val="none" w:sz="0" w:space="0" w:color="auto"/>
      </w:divBdr>
    </w:div>
    <w:div w:id="1811173300">
      <w:bodyDiv w:val="1"/>
      <w:marLeft w:val="0"/>
      <w:marRight w:val="0"/>
      <w:marTop w:val="0"/>
      <w:marBottom w:val="0"/>
      <w:divBdr>
        <w:top w:val="none" w:sz="0" w:space="0" w:color="auto"/>
        <w:left w:val="none" w:sz="0" w:space="0" w:color="auto"/>
        <w:bottom w:val="none" w:sz="0" w:space="0" w:color="auto"/>
        <w:right w:val="none" w:sz="0" w:space="0" w:color="auto"/>
      </w:divBdr>
    </w:div>
    <w:div w:id="1855075332">
      <w:bodyDiv w:val="1"/>
      <w:marLeft w:val="0"/>
      <w:marRight w:val="0"/>
      <w:marTop w:val="0"/>
      <w:marBottom w:val="0"/>
      <w:divBdr>
        <w:top w:val="none" w:sz="0" w:space="0" w:color="auto"/>
        <w:left w:val="none" w:sz="0" w:space="0" w:color="auto"/>
        <w:bottom w:val="none" w:sz="0" w:space="0" w:color="auto"/>
        <w:right w:val="none" w:sz="0" w:space="0" w:color="auto"/>
      </w:divBdr>
    </w:div>
    <w:div w:id="204833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59B3C-DA92-4132-9FBB-A9A4B9193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7078</Words>
  <Characters>4036</Characters>
  <Application>Microsoft Office Word</Application>
  <DocSecurity>0</DocSecurity>
  <Lines>33</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Vjuriste</dc:creator>
  <cp:keywords/>
  <cp:lastModifiedBy>Aldona Ciegyte</cp:lastModifiedBy>
  <cp:revision>2</cp:revision>
  <cp:lastPrinted>2024-02-01T09:41:00Z</cp:lastPrinted>
  <dcterms:created xsi:type="dcterms:W3CDTF">2024-02-02T05:49:00Z</dcterms:created>
  <dcterms:modified xsi:type="dcterms:W3CDTF">2024-02-02T05:49:00Z</dcterms:modified>
</cp:coreProperties>
</file>